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0F" w:rsidRPr="00EA3BA9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9F780F" w:rsidRPr="00EA3BA9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 044 833038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2947AF">
          <w:rPr>
            <w:rStyle w:val="Hyperlink"/>
            <w:rFonts w:ascii="Times New Roman" w:hAnsi="Times New Roman" w:cs="Times New Roman"/>
            <w:sz w:val="24"/>
            <w:szCs w:val="24"/>
          </w:rPr>
          <w:t>os-sunja-001@os-sunja.skole.hr</w:t>
        </w:r>
      </w:hyperlink>
    </w:p>
    <w:p w:rsidR="009F780F" w:rsidRPr="00EA3BA9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spacing w:after="0" w:line="240" w:lineRule="auto"/>
      </w:pPr>
      <w:r w:rsidRPr="00EA3BA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333-06/17-01/01</w:t>
      </w:r>
    </w:p>
    <w:p w:rsidR="009F780F" w:rsidRPr="00EA3BA9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URBROJ: 2176-20-01-1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3B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A3B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EA3B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3BA9">
        <w:rPr>
          <w:rFonts w:ascii="Times New Roman" w:hAnsi="Times New Roman" w:cs="Times New Roman"/>
          <w:sz w:val="24"/>
          <w:szCs w:val="24"/>
        </w:rPr>
        <w:t>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7. Pravilnika o provedbi postupaka jednostavne nabave u školi Osnovne škole Sunja, ravnatelj donosi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9F780F" w:rsidRDefault="009F780F" w:rsidP="009F7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početku postupka jednostavne nabave  novog putničkog kombi vozila</w:t>
      </w:r>
    </w:p>
    <w:p w:rsidR="009F780F" w:rsidRDefault="009F780F" w:rsidP="009F7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naručitelju: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55A, 44210 Sunja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02388957325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nabava novog putničkog kombi vozila, Ev.br. 2-2017/JN.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 (bez PDV-a): 183.409,34 kn.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nabave provest će se slanjem poziva na dostavu ponude na adrese najmanje 3 (tri) gospodarska subjekta, te objavom na web stranici Škole.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Provedbu postupka nabave vršit će imenovano povjerenstvo za provedbu postupka jednostavne nabave u skladu s Pravilnikom o provedbi postupaka jednostavne nabave u školi.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 Naručitelja je ravnatelj 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Ravnatelj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780F" w:rsidSect="0051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80F"/>
    <w:rsid w:val="000706EC"/>
    <w:rsid w:val="001B7DF6"/>
    <w:rsid w:val="00515DCF"/>
    <w:rsid w:val="009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8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7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780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F7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unja-001@os-sun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Deftones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2017-12-18T10:37:00Z</dcterms:created>
  <dcterms:modified xsi:type="dcterms:W3CDTF">2017-12-18T10:37:00Z</dcterms:modified>
</cp:coreProperties>
</file>