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75" w:rsidRPr="00915C6B" w:rsidRDefault="00D254D1" w:rsidP="00DF4BE0">
      <w:pPr>
        <w:tabs>
          <w:tab w:val="left" w:pos="0"/>
        </w:tabs>
        <w:rPr>
          <w:b/>
          <w:lang w:val="hr-HR"/>
        </w:rPr>
      </w:pPr>
      <w:r w:rsidRPr="00915C6B">
        <w:rPr>
          <w:b/>
          <w:lang w:val="hr-HR"/>
        </w:rPr>
        <w:t>OŠ SUNJA</w:t>
      </w:r>
    </w:p>
    <w:p w:rsidR="007F7275" w:rsidRPr="00915C6B" w:rsidRDefault="00D254D1" w:rsidP="00DF4BE0">
      <w:pPr>
        <w:tabs>
          <w:tab w:val="left" w:pos="0"/>
        </w:tabs>
        <w:rPr>
          <w:b/>
          <w:lang w:val="hr-HR"/>
        </w:rPr>
      </w:pPr>
      <w:r w:rsidRPr="00915C6B">
        <w:rPr>
          <w:b/>
          <w:lang w:val="hr-HR"/>
        </w:rPr>
        <w:t>ŠK.</w:t>
      </w:r>
      <w:r w:rsidR="007F7275" w:rsidRPr="00915C6B">
        <w:rPr>
          <w:b/>
          <w:lang w:val="hr-HR"/>
        </w:rPr>
        <w:t xml:space="preserve"> </w:t>
      </w:r>
      <w:r w:rsidRPr="00915C6B">
        <w:rPr>
          <w:b/>
          <w:lang w:val="hr-HR"/>
        </w:rPr>
        <w:t>GOD.</w:t>
      </w:r>
      <w:r w:rsidR="007637C0">
        <w:rPr>
          <w:b/>
          <w:lang w:val="hr-HR"/>
        </w:rPr>
        <w:t>:</w:t>
      </w:r>
      <w:r w:rsidR="007F7275" w:rsidRPr="00915C6B">
        <w:rPr>
          <w:b/>
          <w:lang w:val="hr-HR"/>
        </w:rPr>
        <w:t xml:space="preserve"> </w:t>
      </w:r>
      <w:r w:rsidR="002D14C7">
        <w:rPr>
          <w:b/>
          <w:lang w:val="hr-HR"/>
        </w:rPr>
        <w:t>2018./2019</w:t>
      </w:r>
      <w:r w:rsidR="000E5E8A" w:rsidRPr="00915C6B">
        <w:rPr>
          <w:b/>
          <w:lang w:val="hr-HR"/>
        </w:rPr>
        <w:t>.</w:t>
      </w:r>
      <w:r w:rsidR="00965EBA" w:rsidRPr="00915C6B">
        <w:rPr>
          <w:b/>
          <w:lang w:val="hr-HR"/>
        </w:rPr>
        <w:t xml:space="preserve">  </w:t>
      </w:r>
      <w:r w:rsidR="00FC40FB" w:rsidRPr="00915C6B">
        <w:rPr>
          <w:b/>
          <w:lang w:val="hr-HR"/>
        </w:rPr>
        <w:t xml:space="preserve">             </w:t>
      </w:r>
    </w:p>
    <w:p w:rsidR="007F7275" w:rsidRPr="00915C6B" w:rsidRDefault="007F7275" w:rsidP="00DF4BE0">
      <w:pPr>
        <w:tabs>
          <w:tab w:val="left" w:pos="0"/>
        </w:tabs>
        <w:rPr>
          <w:b/>
          <w:lang w:val="hr-HR"/>
        </w:rPr>
      </w:pPr>
      <w:r w:rsidRPr="00915C6B">
        <w:rPr>
          <w:b/>
          <w:lang w:val="hr-HR"/>
        </w:rPr>
        <w:t>PREDMET</w:t>
      </w:r>
      <w:r w:rsidR="00A1681F" w:rsidRPr="00915C6B">
        <w:rPr>
          <w:b/>
          <w:lang w:val="hr-HR"/>
        </w:rPr>
        <w:t>: E</w:t>
      </w:r>
      <w:r w:rsidR="0024646F" w:rsidRPr="00915C6B">
        <w:rPr>
          <w:b/>
          <w:lang w:val="hr-HR"/>
        </w:rPr>
        <w:t>ngleski jezik</w:t>
      </w:r>
    </w:p>
    <w:p w:rsidR="007F7275" w:rsidRPr="00915C6B" w:rsidRDefault="007F7275" w:rsidP="00DF4BE0">
      <w:pPr>
        <w:tabs>
          <w:tab w:val="left" w:pos="0"/>
        </w:tabs>
        <w:rPr>
          <w:b/>
          <w:lang w:val="hr-HR"/>
        </w:rPr>
      </w:pPr>
      <w:r w:rsidRPr="00915C6B">
        <w:rPr>
          <w:b/>
          <w:lang w:val="hr-HR"/>
        </w:rPr>
        <w:t>RAZRED</w:t>
      </w:r>
      <w:r w:rsidR="00A1681F" w:rsidRPr="00915C6B">
        <w:rPr>
          <w:b/>
          <w:lang w:val="hr-HR"/>
        </w:rPr>
        <w:t>: 1. – 4.</w:t>
      </w:r>
    </w:p>
    <w:p w:rsidR="00A1681F" w:rsidRPr="00915C6B" w:rsidRDefault="008D795A" w:rsidP="00DF4BE0">
      <w:pPr>
        <w:tabs>
          <w:tab w:val="left" w:pos="0"/>
        </w:tabs>
        <w:rPr>
          <w:b/>
          <w:lang w:val="hr-HR"/>
        </w:rPr>
      </w:pPr>
      <w:r>
        <w:rPr>
          <w:b/>
          <w:lang w:val="hr-HR"/>
        </w:rPr>
        <w:t>NASTAVNICI</w:t>
      </w:r>
      <w:r w:rsidR="00A1681F" w:rsidRPr="00915C6B">
        <w:rPr>
          <w:b/>
          <w:lang w:val="hr-HR"/>
        </w:rPr>
        <w:t xml:space="preserve">: </w:t>
      </w:r>
      <w:r w:rsidR="00A8127E">
        <w:rPr>
          <w:b/>
          <w:lang w:val="hr-HR"/>
        </w:rPr>
        <w:t>Mes</w:t>
      </w:r>
      <w:r w:rsidR="003F62BB">
        <w:rPr>
          <w:b/>
          <w:lang w:val="hr-HR"/>
        </w:rPr>
        <w:t>kal Bas</w:t>
      </w:r>
      <w:r w:rsidR="00A8127E">
        <w:rPr>
          <w:b/>
          <w:lang w:val="hr-HR"/>
        </w:rPr>
        <w:t>ta</w:t>
      </w:r>
      <w:r w:rsidR="0024646F">
        <w:rPr>
          <w:b/>
          <w:lang w:val="hr-HR"/>
        </w:rPr>
        <w:t xml:space="preserve"> i Hrvoje A</w:t>
      </w:r>
      <w:r w:rsidR="0024646F" w:rsidRPr="00915C6B">
        <w:rPr>
          <w:b/>
          <w:lang w:val="hr-HR"/>
        </w:rPr>
        <w:t>ugustin</w:t>
      </w:r>
    </w:p>
    <w:p w:rsidR="00A020C9" w:rsidRPr="00915C6B" w:rsidRDefault="00A020C9" w:rsidP="00DF4BE0">
      <w:pPr>
        <w:rPr>
          <w:b/>
          <w:lang w:val="hr-HR"/>
        </w:rPr>
      </w:pPr>
    </w:p>
    <w:p w:rsidR="00FA0E21" w:rsidRPr="00915C6B" w:rsidRDefault="000E5E8A" w:rsidP="00DF4BE0">
      <w:pPr>
        <w:rPr>
          <w:b/>
          <w:lang w:val="hr-HR"/>
        </w:rPr>
      </w:pPr>
      <w:r w:rsidRPr="00915C6B">
        <w:rPr>
          <w:b/>
          <w:lang w:val="hr-HR"/>
        </w:rPr>
        <w:t xml:space="preserve">                        </w:t>
      </w:r>
    </w:p>
    <w:p w:rsidR="00965EBA" w:rsidRPr="0024646F" w:rsidRDefault="00965EBA" w:rsidP="00915C6B">
      <w:pPr>
        <w:jc w:val="center"/>
        <w:rPr>
          <w:b/>
          <w:i/>
          <w:lang w:val="hr-HR"/>
        </w:rPr>
      </w:pPr>
      <w:r w:rsidRPr="0024646F">
        <w:rPr>
          <w:b/>
          <w:i/>
          <w:lang w:val="hr-HR"/>
        </w:rPr>
        <w:t>ELEMENTI OCJENJIVANJA U ENGLESKOM JEZIKU</w:t>
      </w:r>
    </w:p>
    <w:p w:rsidR="00C67BCE" w:rsidRPr="0024646F" w:rsidRDefault="00C67BCE" w:rsidP="00915C6B">
      <w:pPr>
        <w:jc w:val="center"/>
        <w:rPr>
          <w:b/>
          <w:i/>
          <w:lang w:val="hr-HR"/>
        </w:rPr>
      </w:pPr>
      <w:r w:rsidRPr="0024646F">
        <w:rPr>
          <w:b/>
          <w:i/>
          <w:lang w:val="hr-HR"/>
        </w:rPr>
        <w:t>ZA OSNOVNU ŠKOLU</w:t>
      </w:r>
    </w:p>
    <w:p w:rsidR="009B73EE" w:rsidRPr="00915C6B" w:rsidRDefault="009B73EE" w:rsidP="00DF4BE0">
      <w:pPr>
        <w:rPr>
          <w:b/>
          <w:lang w:val="hr-HR"/>
        </w:rPr>
      </w:pPr>
    </w:p>
    <w:p w:rsidR="00B83116" w:rsidRPr="00915C6B" w:rsidRDefault="00B83116" w:rsidP="00DF4BE0">
      <w:pPr>
        <w:rPr>
          <w:lang w:val="hr-HR"/>
        </w:rPr>
      </w:pPr>
    </w:p>
    <w:p w:rsidR="007F7275" w:rsidRPr="00915C6B" w:rsidRDefault="00FC40FB" w:rsidP="00DF4BE0">
      <w:pPr>
        <w:rPr>
          <w:b/>
          <w:i/>
          <w:lang w:val="hr-HR"/>
        </w:rPr>
      </w:pPr>
      <w:r w:rsidRPr="00915C6B">
        <w:rPr>
          <w:b/>
          <w:i/>
          <w:lang w:val="hr-HR"/>
        </w:rPr>
        <w:t>CIL</w:t>
      </w:r>
      <w:r w:rsidR="008D57D4" w:rsidRPr="00915C6B">
        <w:rPr>
          <w:b/>
          <w:i/>
          <w:lang w:val="hr-HR"/>
        </w:rPr>
        <w:t>J</w:t>
      </w:r>
      <w:r w:rsidRPr="00915C6B">
        <w:rPr>
          <w:b/>
          <w:i/>
          <w:lang w:val="hr-HR"/>
        </w:rPr>
        <w:t>EVI:</w:t>
      </w:r>
    </w:p>
    <w:p w:rsidR="00FC40FB" w:rsidRPr="00915C6B" w:rsidRDefault="00FC40FB" w:rsidP="00DF4BE0">
      <w:pPr>
        <w:rPr>
          <w:b/>
          <w:i/>
          <w:lang w:val="hr-HR"/>
        </w:rPr>
      </w:pPr>
      <w:r w:rsidRPr="00915C6B">
        <w:rPr>
          <w:lang w:val="hr-HR"/>
        </w:rPr>
        <w:t>Cilj nastave stranih jezika je usmena i pisana komunikacijska kompetencija na stranom jeziku proširena s kulturološko</w:t>
      </w:r>
      <w:r w:rsidR="007F7275" w:rsidRPr="00915C6B">
        <w:rPr>
          <w:lang w:val="hr-HR"/>
        </w:rPr>
        <w:t xml:space="preserve"> – </w:t>
      </w:r>
      <w:r w:rsidRPr="00915C6B">
        <w:rPr>
          <w:lang w:val="hr-HR"/>
        </w:rPr>
        <w:t>odgojnim elementima. U ranom učenju eng</w:t>
      </w:r>
      <w:r w:rsidR="008D57D4" w:rsidRPr="00915C6B">
        <w:rPr>
          <w:lang w:val="hr-HR"/>
        </w:rPr>
        <w:t>leskog jezika težište je na gov</w:t>
      </w:r>
      <w:r w:rsidRPr="00915C6B">
        <w:rPr>
          <w:lang w:val="hr-HR"/>
        </w:rPr>
        <w:t>ornoj komunikaciji posredstvom pokreta, likovnog izraza, igre i pjesme.</w:t>
      </w:r>
      <w:r w:rsidR="000E5E8A" w:rsidRPr="00915C6B">
        <w:rPr>
          <w:lang w:val="hr-HR"/>
        </w:rPr>
        <w:t xml:space="preserve"> U ranim godinama učenja stranog jezika treba motivirati učenike, potic</w:t>
      </w:r>
      <w:r w:rsidR="007F7275" w:rsidRPr="00915C6B">
        <w:rPr>
          <w:lang w:val="hr-HR"/>
        </w:rPr>
        <w:t>ati njihovu ljubav prema jeziku</w:t>
      </w:r>
      <w:r w:rsidR="000E5E8A" w:rsidRPr="00915C6B">
        <w:rPr>
          <w:lang w:val="hr-HR"/>
        </w:rPr>
        <w:t xml:space="preserve"> te </w:t>
      </w:r>
      <w:r w:rsidR="007F7275" w:rsidRPr="00915C6B">
        <w:rPr>
          <w:lang w:val="hr-HR"/>
        </w:rPr>
        <w:t xml:space="preserve">im podizati </w:t>
      </w:r>
      <w:r w:rsidR="000E5E8A" w:rsidRPr="00915C6B">
        <w:rPr>
          <w:lang w:val="hr-HR"/>
        </w:rPr>
        <w:t>samopouzdanje.</w:t>
      </w:r>
      <w:r w:rsidR="008C4C1D" w:rsidRPr="00915C6B">
        <w:rPr>
          <w:lang w:val="hr-HR"/>
        </w:rPr>
        <w:t xml:space="preserve"> </w:t>
      </w:r>
      <w:r w:rsidRPr="00915C6B">
        <w:rPr>
          <w:lang w:val="hr-HR"/>
        </w:rPr>
        <w:t>U višim razredima nastava se postupno usmjerava na kognitivno učenje i nastoji se ujednačeno razvijati govorna i pisana komunikacija.</w:t>
      </w:r>
    </w:p>
    <w:p w:rsidR="00FC40FB" w:rsidRPr="00915C6B" w:rsidRDefault="00FC40FB" w:rsidP="00DF4BE0">
      <w:pPr>
        <w:rPr>
          <w:lang w:val="hr-HR"/>
        </w:rPr>
      </w:pPr>
    </w:p>
    <w:p w:rsidR="008D57D4" w:rsidRPr="00915C6B" w:rsidRDefault="005511DA" w:rsidP="00DF4BE0">
      <w:pPr>
        <w:rPr>
          <w:lang w:val="hr-HR"/>
        </w:rPr>
      </w:pPr>
      <w:r w:rsidRPr="00915C6B">
        <w:rPr>
          <w:lang w:val="hr-HR"/>
        </w:rPr>
        <w:t>Načini, postupci i elementi vrednovanja postignute razine kompetencija proizlaze iz nacionalnoga i predmetnoga kurikuluma, nastavnog plana i programa, strukovnoga kurikuluma, školskoga kurikuluma te Pravilnika o načinima, postupcima i elementima vrednovanja učenika i pravila ponašanja učenika koje donosi škola.</w:t>
      </w:r>
    </w:p>
    <w:p w:rsidR="005511DA" w:rsidRPr="00915C6B" w:rsidRDefault="005511DA" w:rsidP="00DF4BE0">
      <w:pPr>
        <w:rPr>
          <w:lang w:val="hr-HR"/>
        </w:rPr>
      </w:pPr>
    </w:p>
    <w:p w:rsidR="005511DA" w:rsidRPr="00915C6B" w:rsidRDefault="005511DA" w:rsidP="00DF4BE0">
      <w:pPr>
        <w:rPr>
          <w:lang w:val="hr-HR"/>
        </w:rPr>
      </w:pPr>
    </w:p>
    <w:p w:rsidR="008D57D4" w:rsidRPr="00915C6B" w:rsidRDefault="000E5E8A" w:rsidP="00DF4BE0">
      <w:pPr>
        <w:rPr>
          <w:lang w:val="hr-HR"/>
        </w:rPr>
      </w:pPr>
      <w:r w:rsidRPr="00915C6B">
        <w:rPr>
          <w:lang w:val="hr-HR"/>
        </w:rPr>
        <w:t xml:space="preserve">U osnovnoj školi postoje </w:t>
      </w:r>
      <w:r w:rsidRPr="00915C6B">
        <w:rPr>
          <w:b/>
          <w:lang w:val="hr-HR"/>
        </w:rPr>
        <w:t>razredna</w:t>
      </w:r>
      <w:r w:rsidR="007F7275" w:rsidRPr="00915C6B">
        <w:rPr>
          <w:lang w:val="hr-HR"/>
        </w:rPr>
        <w:t xml:space="preserve"> </w:t>
      </w:r>
      <w:r w:rsidRPr="00915C6B">
        <w:rPr>
          <w:lang w:val="hr-HR"/>
        </w:rPr>
        <w:t xml:space="preserve">i </w:t>
      </w:r>
      <w:r w:rsidRPr="00915C6B">
        <w:rPr>
          <w:b/>
          <w:lang w:val="hr-HR"/>
        </w:rPr>
        <w:t>predmetna nastava</w:t>
      </w:r>
      <w:r w:rsidRPr="00915C6B">
        <w:rPr>
          <w:lang w:val="hr-HR"/>
        </w:rPr>
        <w:t>.</w:t>
      </w:r>
    </w:p>
    <w:p w:rsidR="000E5E8A" w:rsidRPr="00915C6B" w:rsidRDefault="000E5E8A" w:rsidP="00DF4BE0">
      <w:pPr>
        <w:rPr>
          <w:lang w:val="hr-HR"/>
        </w:rPr>
      </w:pPr>
      <w:r w:rsidRPr="00915C6B">
        <w:rPr>
          <w:lang w:val="hr-HR"/>
        </w:rPr>
        <w:t>U okviru predmet</w:t>
      </w:r>
      <w:r w:rsidR="007F7275" w:rsidRPr="00915C6B">
        <w:rPr>
          <w:lang w:val="hr-HR"/>
        </w:rPr>
        <w:t>a Engleski jezik vrednuju se sljedeći elementi</w:t>
      </w:r>
      <w:r w:rsidRPr="00915C6B">
        <w:rPr>
          <w:lang w:val="hr-HR"/>
        </w:rPr>
        <w:t>:</w:t>
      </w:r>
    </w:p>
    <w:p w:rsidR="00DF4BE0" w:rsidRPr="00915C6B" w:rsidRDefault="00DF4BE0" w:rsidP="00DF4BE0">
      <w:pPr>
        <w:rPr>
          <w:lang w:val="hr-HR"/>
        </w:rPr>
      </w:pPr>
    </w:p>
    <w:p w:rsidR="000E5E8A" w:rsidRPr="00915C6B" w:rsidRDefault="000E5E8A" w:rsidP="00DF4BE0">
      <w:pPr>
        <w:numPr>
          <w:ilvl w:val="0"/>
          <w:numId w:val="9"/>
        </w:numPr>
        <w:rPr>
          <w:b/>
          <w:i/>
          <w:lang w:val="hr-HR"/>
        </w:rPr>
      </w:pPr>
      <w:r w:rsidRPr="00915C6B">
        <w:rPr>
          <w:b/>
          <w:lang w:val="hr-HR"/>
        </w:rPr>
        <w:t>Za razrednu nastavu</w:t>
      </w:r>
      <w:r w:rsidRPr="00915C6B">
        <w:rPr>
          <w:lang w:val="hr-HR"/>
        </w:rPr>
        <w:t xml:space="preserve">: </w:t>
      </w:r>
      <w:r w:rsidRPr="00915C6B">
        <w:rPr>
          <w:b/>
          <w:i/>
          <w:lang w:val="hr-HR"/>
        </w:rPr>
        <w:t>Razumijevanje</w:t>
      </w:r>
      <w:r w:rsidRPr="00915C6B">
        <w:rPr>
          <w:lang w:val="hr-HR"/>
        </w:rPr>
        <w:t xml:space="preserve"> koje uključuje slušanje i čitanje</w:t>
      </w:r>
    </w:p>
    <w:p w:rsidR="00DF4BE0" w:rsidRPr="00915C6B" w:rsidRDefault="00915C6B" w:rsidP="00DF4BE0">
      <w:pPr>
        <w:rPr>
          <w:lang w:val="hr-HR"/>
        </w:rPr>
      </w:pPr>
      <w:r w:rsidRPr="00915C6B">
        <w:rPr>
          <w:b/>
          <w:i/>
          <w:lang w:val="hr-HR"/>
        </w:rPr>
        <w:t xml:space="preserve">                                                  </w:t>
      </w:r>
      <w:r w:rsidR="000E5E8A" w:rsidRPr="00915C6B">
        <w:rPr>
          <w:b/>
          <w:i/>
          <w:lang w:val="hr-HR"/>
        </w:rPr>
        <w:t xml:space="preserve">Izražavanje </w:t>
      </w:r>
      <w:r w:rsidR="000E5E8A" w:rsidRPr="00915C6B">
        <w:rPr>
          <w:lang w:val="hr-HR"/>
        </w:rPr>
        <w:t>koje uključuje usmeno i pisano izražavanje</w:t>
      </w:r>
    </w:p>
    <w:p w:rsidR="00DF4BE0" w:rsidRPr="007637C0" w:rsidRDefault="00915C6B" w:rsidP="00DF4BE0">
      <w:pPr>
        <w:rPr>
          <w:u w:val="single"/>
          <w:lang w:val="hr-HR"/>
        </w:rPr>
      </w:pPr>
      <w:r w:rsidRPr="00915C6B">
        <w:rPr>
          <w:b/>
          <w:i/>
          <w:lang w:val="hr-HR"/>
        </w:rPr>
        <w:t xml:space="preserve">                                                </w:t>
      </w:r>
    </w:p>
    <w:p w:rsidR="00B83116" w:rsidRPr="00915C6B" w:rsidRDefault="007F7275" w:rsidP="00DF4BE0">
      <w:pPr>
        <w:numPr>
          <w:ilvl w:val="0"/>
          <w:numId w:val="9"/>
        </w:numPr>
        <w:rPr>
          <w:b/>
          <w:i/>
          <w:lang w:val="hr-HR"/>
        </w:rPr>
      </w:pPr>
      <w:r w:rsidRPr="00915C6B">
        <w:rPr>
          <w:b/>
          <w:i/>
          <w:lang w:val="hr-HR"/>
        </w:rPr>
        <w:t xml:space="preserve">Za predmetnu nastavu: </w:t>
      </w:r>
      <w:r w:rsidR="00B83116" w:rsidRPr="00915C6B">
        <w:rPr>
          <w:b/>
          <w:i/>
          <w:lang w:val="hr-HR"/>
        </w:rPr>
        <w:t>Razumijevanje</w:t>
      </w:r>
    </w:p>
    <w:p w:rsidR="00B83116" w:rsidRPr="00915C6B" w:rsidRDefault="00915C6B" w:rsidP="00DF4BE0">
      <w:pPr>
        <w:rPr>
          <w:b/>
          <w:i/>
          <w:lang w:val="hr-HR"/>
        </w:rPr>
      </w:pPr>
      <w:r w:rsidRPr="00915C6B">
        <w:rPr>
          <w:b/>
          <w:i/>
          <w:lang w:val="hr-HR"/>
        </w:rPr>
        <w:t xml:space="preserve">                                                   </w:t>
      </w:r>
      <w:r w:rsidR="00B83116" w:rsidRPr="00915C6B">
        <w:rPr>
          <w:b/>
          <w:i/>
          <w:lang w:val="hr-HR"/>
        </w:rPr>
        <w:t>Govorne sposobnosti</w:t>
      </w:r>
    </w:p>
    <w:p w:rsidR="00B83116" w:rsidRPr="00915C6B" w:rsidRDefault="00915C6B" w:rsidP="00DF4BE0">
      <w:pPr>
        <w:rPr>
          <w:b/>
          <w:i/>
          <w:lang w:val="hr-HR"/>
        </w:rPr>
      </w:pPr>
      <w:r w:rsidRPr="00915C6B">
        <w:rPr>
          <w:b/>
          <w:i/>
          <w:lang w:val="hr-HR"/>
        </w:rPr>
        <w:t xml:space="preserve">                                                   </w:t>
      </w:r>
      <w:r w:rsidR="00B83116" w:rsidRPr="00915C6B">
        <w:rPr>
          <w:b/>
          <w:i/>
          <w:lang w:val="hr-HR"/>
        </w:rPr>
        <w:t>Sposobnosti pisanog izražavanja</w:t>
      </w:r>
    </w:p>
    <w:p w:rsidR="000E5E8A" w:rsidRPr="00915C6B" w:rsidRDefault="00915C6B" w:rsidP="00DF4BE0">
      <w:pPr>
        <w:rPr>
          <w:b/>
          <w:i/>
          <w:lang w:val="hr-HR"/>
        </w:rPr>
      </w:pPr>
      <w:r w:rsidRPr="00915C6B">
        <w:rPr>
          <w:b/>
          <w:i/>
          <w:lang w:val="hr-HR"/>
        </w:rPr>
        <w:t xml:space="preserve">                                                   </w:t>
      </w:r>
      <w:r w:rsidR="00B83116" w:rsidRPr="00915C6B">
        <w:rPr>
          <w:b/>
          <w:i/>
          <w:lang w:val="hr-HR"/>
        </w:rPr>
        <w:t>Jezične zakonitosti – gramatika</w:t>
      </w:r>
    </w:p>
    <w:p w:rsidR="00A020C9" w:rsidRPr="00915C6B" w:rsidRDefault="00A020C9"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Pr="00915C6B" w:rsidRDefault="00B83116" w:rsidP="00DF4BE0">
      <w:pPr>
        <w:ind w:left="720"/>
        <w:rPr>
          <w:b/>
          <w:i/>
          <w:lang w:val="hr-HR"/>
        </w:rPr>
      </w:pPr>
    </w:p>
    <w:p w:rsidR="00B83116" w:rsidRDefault="00B83116" w:rsidP="00DF4BE0">
      <w:pPr>
        <w:ind w:left="720"/>
        <w:rPr>
          <w:b/>
          <w:i/>
          <w:lang w:val="hr-HR"/>
        </w:rPr>
      </w:pPr>
    </w:p>
    <w:p w:rsidR="007637C0" w:rsidRDefault="007637C0" w:rsidP="00DF4BE0">
      <w:pPr>
        <w:ind w:left="720"/>
        <w:rPr>
          <w:b/>
          <w:i/>
          <w:lang w:val="hr-HR"/>
        </w:rPr>
      </w:pPr>
    </w:p>
    <w:p w:rsidR="007637C0" w:rsidRPr="00915C6B" w:rsidRDefault="007637C0" w:rsidP="00DF4BE0">
      <w:pPr>
        <w:ind w:left="720"/>
        <w:rPr>
          <w:b/>
          <w:i/>
          <w:lang w:val="hr-HR"/>
        </w:rPr>
      </w:pPr>
    </w:p>
    <w:p w:rsidR="00B83116" w:rsidRPr="00915C6B" w:rsidRDefault="00B83116" w:rsidP="00DF4BE0">
      <w:pPr>
        <w:ind w:left="720"/>
        <w:rPr>
          <w:b/>
          <w:i/>
          <w:lang w:val="hr-HR"/>
        </w:rPr>
      </w:pPr>
    </w:p>
    <w:p w:rsidR="00A020C9" w:rsidRPr="004824E9" w:rsidRDefault="00FC5BA1" w:rsidP="00915C6B">
      <w:pPr>
        <w:jc w:val="center"/>
        <w:rPr>
          <w:i/>
          <w:u w:val="single"/>
          <w:lang w:val="hr-HR"/>
        </w:rPr>
      </w:pPr>
      <w:r w:rsidRPr="004824E9">
        <w:rPr>
          <w:b/>
          <w:i/>
          <w:u w:val="single"/>
          <w:lang w:val="hr-HR"/>
        </w:rPr>
        <w:lastRenderedPageBreak/>
        <w:t xml:space="preserve">PRVI </w:t>
      </w:r>
      <w:r w:rsidR="00A917FF" w:rsidRPr="004824E9">
        <w:rPr>
          <w:b/>
          <w:i/>
          <w:u w:val="single"/>
          <w:lang w:val="hr-HR"/>
        </w:rPr>
        <w:t>RAZR</w:t>
      </w:r>
      <w:r w:rsidR="00965EBA" w:rsidRPr="004824E9">
        <w:rPr>
          <w:b/>
          <w:i/>
          <w:u w:val="single"/>
          <w:lang w:val="hr-HR"/>
        </w:rPr>
        <w:t>ED</w:t>
      </w:r>
    </w:p>
    <w:p w:rsidR="00183AA6" w:rsidRPr="00915C6B" w:rsidRDefault="00183AA6" w:rsidP="00DF4BE0">
      <w:pPr>
        <w:rPr>
          <w:i/>
          <w:lang w:val="hr-HR"/>
        </w:rPr>
      </w:pPr>
    </w:p>
    <w:p w:rsidR="00A020C9" w:rsidRPr="00915C6B" w:rsidRDefault="008D4061" w:rsidP="00DF4BE0">
      <w:pPr>
        <w:rPr>
          <w:lang w:val="hr-HR"/>
        </w:rPr>
      </w:pPr>
      <w:r w:rsidRPr="00915C6B">
        <w:rPr>
          <w:lang w:val="hr-HR"/>
        </w:rPr>
        <w:t xml:space="preserve">U </w:t>
      </w:r>
      <w:r w:rsidRPr="00915C6B">
        <w:rPr>
          <w:b/>
          <w:lang w:val="hr-HR"/>
        </w:rPr>
        <w:t>prvom</w:t>
      </w:r>
      <w:r w:rsidR="00A020C9" w:rsidRPr="00915C6B">
        <w:rPr>
          <w:b/>
          <w:lang w:val="hr-HR"/>
        </w:rPr>
        <w:t xml:space="preserve"> polugodištu</w:t>
      </w:r>
      <w:r w:rsidR="00A020C9" w:rsidRPr="00915C6B">
        <w:rPr>
          <w:lang w:val="hr-HR"/>
        </w:rPr>
        <w:t xml:space="preserve"> prvog razreda osnovne škole učitelj prati učenikova postignuća</w:t>
      </w:r>
      <w:r w:rsidR="00183AA6" w:rsidRPr="00915C6B">
        <w:rPr>
          <w:lang w:val="hr-HR"/>
        </w:rPr>
        <w:t xml:space="preserve"> (opisno ocjenjivanje u rubriku s lijeve strane)</w:t>
      </w:r>
      <w:r w:rsidR="00A020C9" w:rsidRPr="00915C6B">
        <w:rPr>
          <w:lang w:val="hr-HR"/>
        </w:rPr>
        <w:t>, ali ga ne ocjenjuje brojčano, nego ga odgojno</w:t>
      </w:r>
      <w:r w:rsidR="00DF4BE0" w:rsidRPr="00915C6B">
        <w:rPr>
          <w:lang w:val="hr-HR"/>
        </w:rPr>
        <w:t xml:space="preserve"> </w:t>
      </w:r>
      <w:r w:rsidR="007F7275" w:rsidRPr="00915C6B">
        <w:rPr>
          <w:lang w:val="hr-HR"/>
        </w:rPr>
        <w:t>–</w:t>
      </w:r>
      <w:r w:rsidR="00DF4BE0" w:rsidRPr="00915C6B">
        <w:rPr>
          <w:lang w:val="hr-HR"/>
        </w:rPr>
        <w:t xml:space="preserve"> </w:t>
      </w:r>
      <w:r w:rsidR="00A020C9" w:rsidRPr="00915C6B">
        <w:rPr>
          <w:lang w:val="hr-HR"/>
        </w:rPr>
        <w:t>obrazovnim</w:t>
      </w:r>
      <w:r w:rsidR="00183AA6" w:rsidRPr="00915C6B">
        <w:rPr>
          <w:lang w:val="hr-HR"/>
        </w:rPr>
        <w:t xml:space="preserve"> postupcima i mjerama potiče i priprema na vrednovanje i ocjenjivanje njegovih postignuća i ocjenjivanje njegova uspjeha u daljnjem školovanju.</w:t>
      </w:r>
    </w:p>
    <w:p w:rsidR="00183AA6" w:rsidRPr="00915C6B" w:rsidRDefault="00183AA6" w:rsidP="00DF4BE0">
      <w:pPr>
        <w:rPr>
          <w:lang w:val="hr-HR"/>
        </w:rPr>
      </w:pPr>
    </w:p>
    <w:p w:rsidR="0013417E" w:rsidRPr="00915C6B" w:rsidRDefault="00965EBA" w:rsidP="00DF4BE0">
      <w:pPr>
        <w:rPr>
          <w:lang w:val="hr-HR"/>
        </w:rPr>
      </w:pPr>
      <w:r w:rsidRPr="00915C6B">
        <w:rPr>
          <w:b/>
          <w:i/>
          <w:lang w:val="hr-HR"/>
        </w:rPr>
        <w:t xml:space="preserve"> </w:t>
      </w:r>
      <w:r w:rsidRPr="00915C6B">
        <w:rPr>
          <w:b/>
          <w:lang w:val="hr-HR"/>
        </w:rPr>
        <w:t>Drugo polugodište</w:t>
      </w:r>
      <w:r w:rsidR="00993D5E" w:rsidRPr="00915C6B">
        <w:rPr>
          <w:b/>
          <w:lang w:val="hr-HR"/>
        </w:rPr>
        <w:t xml:space="preserve"> </w:t>
      </w:r>
    </w:p>
    <w:p w:rsidR="009B73EE" w:rsidRPr="00915C6B" w:rsidRDefault="009B73EE"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965EBA" w:rsidRPr="00915C6B">
        <w:tc>
          <w:tcPr>
            <w:tcW w:w="2088" w:type="dxa"/>
          </w:tcPr>
          <w:p w:rsidR="00965EBA" w:rsidRPr="00915C6B" w:rsidRDefault="00965EBA" w:rsidP="00DF4BE0">
            <w:pPr>
              <w:rPr>
                <w:lang w:val="hr-HR"/>
              </w:rPr>
            </w:pPr>
            <w:r w:rsidRPr="00915C6B">
              <w:rPr>
                <w:lang w:val="hr-HR"/>
              </w:rPr>
              <w:t>Slušanje</w:t>
            </w:r>
          </w:p>
        </w:tc>
        <w:tc>
          <w:tcPr>
            <w:tcW w:w="7200" w:type="dxa"/>
          </w:tcPr>
          <w:p w:rsidR="004848ED" w:rsidRPr="00915C6B" w:rsidRDefault="00965EBA" w:rsidP="00DF4BE0">
            <w:pPr>
              <w:rPr>
                <w:lang w:val="hr-HR"/>
              </w:rPr>
            </w:pPr>
            <w:r w:rsidRPr="00915C6B">
              <w:rPr>
                <w:lang w:val="hr-HR"/>
              </w:rPr>
              <w:t>Pjesmice, recitacije,</w:t>
            </w:r>
            <w:r w:rsidR="00D4649B" w:rsidRPr="00915C6B">
              <w:rPr>
                <w:lang w:val="hr-HR"/>
              </w:rPr>
              <w:t xml:space="preserve"> jezične igre, </w:t>
            </w:r>
            <w:r w:rsidR="007F7275" w:rsidRPr="00915C6B">
              <w:rPr>
                <w:lang w:val="hr-HR"/>
              </w:rPr>
              <w:t>TPR (</w:t>
            </w:r>
            <w:r w:rsidRPr="00915C6B">
              <w:rPr>
                <w:lang w:val="hr-HR"/>
              </w:rPr>
              <w:t>pokazati razumijevanje uputa za rad, osnovnih riječ</w:t>
            </w:r>
            <w:r w:rsidR="007F7275" w:rsidRPr="00915C6B">
              <w:rPr>
                <w:lang w:val="hr-HR"/>
              </w:rPr>
              <w:t>i i izraza</w:t>
            </w:r>
            <w:r w:rsidRPr="00915C6B">
              <w:rPr>
                <w:lang w:val="hr-HR"/>
              </w:rPr>
              <w:t>).</w:t>
            </w:r>
            <w:r w:rsidR="00CA7C8C" w:rsidRPr="00915C6B">
              <w:rPr>
                <w:lang w:val="hr-HR"/>
              </w:rPr>
              <w:t xml:space="preserve"> Povezivati vizualni i slušni sadržaj.</w:t>
            </w:r>
          </w:p>
        </w:tc>
      </w:tr>
      <w:tr w:rsidR="00965EBA" w:rsidRPr="00915C6B">
        <w:tc>
          <w:tcPr>
            <w:tcW w:w="2088" w:type="dxa"/>
          </w:tcPr>
          <w:p w:rsidR="00965EBA" w:rsidRPr="00915C6B" w:rsidRDefault="00965EBA" w:rsidP="00DF4BE0">
            <w:pPr>
              <w:rPr>
                <w:lang w:val="hr-HR"/>
              </w:rPr>
            </w:pPr>
            <w:r w:rsidRPr="00915C6B">
              <w:rPr>
                <w:lang w:val="hr-HR"/>
              </w:rPr>
              <w:t>Čitanje</w:t>
            </w:r>
          </w:p>
        </w:tc>
        <w:tc>
          <w:tcPr>
            <w:tcW w:w="7200" w:type="dxa"/>
          </w:tcPr>
          <w:p w:rsidR="00D178AE" w:rsidRPr="00915C6B" w:rsidRDefault="00965EBA" w:rsidP="00DF4BE0">
            <w:pPr>
              <w:rPr>
                <w:lang w:val="hr-HR"/>
              </w:rPr>
            </w:pPr>
            <w:r w:rsidRPr="00915C6B">
              <w:rPr>
                <w:b/>
                <w:lang w:val="hr-HR"/>
              </w:rPr>
              <w:t>Ne ocjenjuje se.</w:t>
            </w:r>
            <w:r w:rsidR="00D178AE" w:rsidRPr="00915C6B">
              <w:rPr>
                <w:b/>
                <w:lang w:val="hr-HR"/>
              </w:rPr>
              <w:t xml:space="preserve"> </w:t>
            </w:r>
            <w:r w:rsidR="00D178AE" w:rsidRPr="00915C6B">
              <w:rPr>
                <w:lang w:val="hr-HR"/>
              </w:rPr>
              <w:t>Ocjenjuje se samo govorna aktivnost na planu reprodukcije</w:t>
            </w:r>
            <w:r w:rsidR="00DF4BE0" w:rsidRPr="00915C6B">
              <w:rPr>
                <w:lang w:val="hr-HR"/>
              </w:rPr>
              <w:t>.</w:t>
            </w:r>
          </w:p>
        </w:tc>
      </w:tr>
      <w:tr w:rsidR="00965EBA" w:rsidRPr="00915C6B">
        <w:tc>
          <w:tcPr>
            <w:tcW w:w="2088" w:type="dxa"/>
          </w:tcPr>
          <w:p w:rsidR="00965EBA" w:rsidRPr="00915C6B" w:rsidRDefault="00965EBA" w:rsidP="00DF4BE0">
            <w:pPr>
              <w:rPr>
                <w:lang w:val="hr-HR"/>
              </w:rPr>
            </w:pPr>
            <w:r w:rsidRPr="00915C6B">
              <w:rPr>
                <w:lang w:val="hr-HR"/>
              </w:rPr>
              <w:t>Usmeno</w:t>
            </w:r>
          </w:p>
        </w:tc>
        <w:tc>
          <w:tcPr>
            <w:tcW w:w="7200" w:type="dxa"/>
          </w:tcPr>
          <w:p w:rsidR="00B83116" w:rsidRPr="00915C6B" w:rsidRDefault="00965EBA" w:rsidP="00DF4BE0">
            <w:pPr>
              <w:rPr>
                <w:lang w:val="hr-HR"/>
              </w:rPr>
            </w:pPr>
            <w:r w:rsidRPr="00915C6B">
              <w:rPr>
                <w:lang w:val="hr-HR"/>
              </w:rPr>
              <w:t>Pomoću slikovnih kartica pitati riječi iz lekcija.</w:t>
            </w:r>
            <w:r w:rsidR="00CA7C8C" w:rsidRPr="00915C6B">
              <w:rPr>
                <w:lang w:val="hr-HR"/>
              </w:rPr>
              <w:t xml:space="preserve"> Učenici usmeno reagiraju na verbalne i neverbalne poticaje kratkim izričajima.</w:t>
            </w:r>
          </w:p>
        </w:tc>
      </w:tr>
      <w:tr w:rsidR="00965EBA" w:rsidRPr="00915C6B">
        <w:tc>
          <w:tcPr>
            <w:tcW w:w="2088" w:type="dxa"/>
          </w:tcPr>
          <w:p w:rsidR="00965EBA" w:rsidRPr="00915C6B" w:rsidRDefault="00965EBA" w:rsidP="00DF4BE0">
            <w:pPr>
              <w:rPr>
                <w:lang w:val="hr-HR"/>
              </w:rPr>
            </w:pPr>
            <w:r w:rsidRPr="00915C6B">
              <w:rPr>
                <w:lang w:val="hr-HR"/>
              </w:rPr>
              <w:t xml:space="preserve">Pisano </w:t>
            </w:r>
          </w:p>
        </w:tc>
        <w:tc>
          <w:tcPr>
            <w:tcW w:w="7200" w:type="dxa"/>
          </w:tcPr>
          <w:p w:rsidR="00B83116" w:rsidRPr="00915C6B" w:rsidRDefault="004915B3" w:rsidP="00DF4BE0">
            <w:pPr>
              <w:rPr>
                <w:lang w:val="hr-HR"/>
              </w:rPr>
            </w:pPr>
            <w:r w:rsidRPr="00915C6B">
              <w:rPr>
                <w:lang w:val="hr-HR"/>
              </w:rPr>
              <w:t>2</w:t>
            </w:r>
            <w:r w:rsidR="00AA4037" w:rsidRPr="00915C6B">
              <w:rPr>
                <w:lang w:val="hr-HR"/>
              </w:rPr>
              <w:t xml:space="preserve"> </w:t>
            </w:r>
            <w:r w:rsidR="007F7275" w:rsidRPr="00915C6B">
              <w:rPr>
                <w:lang w:val="hr-HR"/>
              </w:rPr>
              <w:t>–</w:t>
            </w:r>
            <w:r w:rsidR="00AA4037" w:rsidRPr="00915C6B">
              <w:rPr>
                <w:lang w:val="hr-HR"/>
              </w:rPr>
              <w:t xml:space="preserve"> 3</w:t>
            </w:r>
            <w:r w:rsidR="007F7275" w:rsidRPr="00915C6B">
              <w:rPr>
                <w:lang w:val="hr-HR"/>
              </w:rPr>
              <w:t xml:space="preserve"> </w:t>
            </w:r>
            <w:r w:rsidR="00FA0E21" w:rsidRPr="00915C6B">
              <w:rPr>
                <w:lang w:val="hr-HR"/>
              </w:rPr>
              <w:t>testa u svakom</w:t>
            </w:r>
            <w:r w:rsidRPr="00915C6B">
              <w:rPr>
                <w:lang w:val="hr-HR"/>
              </w:rPr>
              <w:t xml:space="preserve"> polugodištu </w:t>
            </w:r>
            <w:r w:rsidR="00915C6B" w:rsidRPr="00915C6B">
              <w:rPr>
                <w:lang w:val="hr-HR"/>
              </w:rPr>
              <w:t>(</w:t>
            </w:r>
            <w:r w:rsidR="00965EBA" w:rsidRPr="00915C6B">
              <w:rPr>
                <w:lang w:val="hr-HR"/>
              </w:rPr>
              <w:t>zadaci: draw, circle, s</w:t>
            </w:r>
            <w:r w:rsidRPr="00915C6B">
              <w:rPr>
                <w:lang w:val="hr-HR"/>
              </w:rPr>
              <w:t xml:space="preserve">ort out, connect, odd man </w:t>
            </w:r>
            <w:r w:rsidR="00915C6B" w:rsidRPr="00915C6B">
              <w:rPr>
                <w:lang w:val="hr-HR"/>
              </w:rPr>
              <w:t>out</w:t>
            </w:r>
            <w:r w:rsidR="00933845" w:rsidRPr="00915C6B">
              <w:rPr>
                <w:lang w:val="hr-HR"/>
              </w:rPr>
              <w:t>),</w:t>
            </w:r>
            <w:r w:rsidR="00D84971" w:rsidRPr="00915C6B">
              <w:rPr>
                <w:lang w:val="hr-HR"/>
              </w:rPr>
              <w:t xml:space="preserve"> kratke provjere znanja </w:t>
            </w:r>
            <w:r w:rsidR="008C4C1D" w:rsidRPr="00915C6B">
              <w:rPr>
                <w:lang w:val="hr-HR"/>
              </w:rPr>
              <w:t>i</w:t>
            </w:r>
            <w:r w:rsidR="00177759" w:rsidRPr="00915C6B">
              <w:rPr>
                <w:lang w:val="hr-HR"/>
              </w:rPr>
              <w:t xml:space="preserve"> </w:t>
            </w:r>
            <w:r w:rsidR="00D84971" w:rsidRPr="00915C6B">
              <w:rPr>
                <w:lang w:val="hr-HR"/>
              </w:rPr>
              <w:t xml:space="preserve">jumbled </w:t>
            </w:r>
            <w:r w:rsidR="00B83116" w:rsidRPr="00915C6B">
              <w:rPr>
                <w:lang w:val="hr-HR"/>
              </w:rPr>
              <w:t>dictation</w:t>
            </w:r>
            <w:r w:rsidR="00177759" w:rsidRPr="00915C6B">
              <w:rPr>
                <w:lang w:val="hr-HR"/>
              </w:rPr>
              <w:t xml:space="preserve"> koje se pišu u rubriku bilježaka, ali ulaze u obzir kada se zaključuje ocjena</w:t>
            </w:r>
            <w:r w:rsidRPr="00915C6B">
              <w:rPr>
                <w:lang w:val="hr-HR"/>
              </w:rPr>
              <w:t>.</w:t>
            </w:r>
          </w:p>
        </w:tc>
      </w:tr>
      <w:tr w:rsidR="00965EBA" w:rsidRPr="00915C6B">
        <w:tc>
          <w:tcPr>
            <w:tcW w:w="2088" w:type="dxa"/>
          </w:tcPr>
          <w:p w:rsidR="00965EBA" w:rsidRPr="00E830A7" w:rsidRDefault="00D254D1" w:rsidP="00DF4BE0">
            <w:pPr>
              <w:rPr>
                <w:lang w:val="hr-HR"/>
              </w:rPr>
            </w:pPr>
            <w:r w:rsidRPr="00E830A7">
              <w:rPr>
                <w:lang w:val="hr-HR"/>
              </w:rPr>
              <w:t>Domaće zadaće</w:t>
            </w:r>
          </w:p>
        </w:tc>
        <w:tc>
          <w:tcPr>
            <w:tcW w:w="7200" w:type="dxa"/>
          </w:tcPr>
          <w:p w:rsidR="0018035A" w:rsidRPr="00915C6B" w:rsidRDefault="004915B3" w:rsidP="007637C0">
            <w:pPr>
              <w:rPr>
                <w:lang w:val="hr-HR"/>
              </w:rPr>
            </w:pPr>
            <w:r w:rsidRPr="007637C0">
              <w:rPr>
                <w:lang w:val="hr-HR"/>
              </w:rPr>
              <w:t>Učitelj evidentira</w:t>
            </w:r>
            <w:r w:rsidR="00A020C9" w:rsidRPr="007637C0">
              <w:rPr>
                <w:lang w:val="hr-HR"/>
              </w:rPr>
              <w:t xml:space="preserve"> redovitost pisanja domaćih uradaka, </w:t>
            </w:r>
            <w:r w:rsidR="00183AA6" w:rsidRPr="007637C0">
              <w:rPr>
                <w:lang w:val="hr-HR"/>
              </w:rPr>
              <w:t>pregledavanje učeničkih bilježnica ili radnih bilježnica</w:t>
            </w:r>
            <w:r w:rsidR="00E830A7">
              <w:rPr>
                <w:lang w:val="hr-HR"/>
              </w:rPr>
              <w:t>.</w:t>
            </w:r>
          </w:p>
        </w:tc>
      </w:tr>
    </w:tbl>
    <w:p w:rsidR="0018035A" w:rsidRPr="00915C6B" w:rsidRDefault="0018035A" w:rsidP="00DF4BE0">
      <w:pPr>
        <w:rPr>
          <w:lang w:val="hr-HR"/>
        </w:rPr>
      </w:pPr>
    </w:p>
    <w:p w:rsidR="00965EBA" w:rsidRPr="00915C6B" w:rsidRDefault="008D4061" w:rsidP="00DF4BE0">
      <w:pPr>
        <w:rPr>
          <w:lang w:val="hr-HR"/>
        </w:rPr>
      </w:pPr>
      <w:r w:rsidRPr="00915C6B">
        <w:rPr>
          <w:lang w:val="hr-HR"/>
        </w:rPr>
        <w:t>Element</w:t>
      </w:r>
      <w:r w:rsidR="00AC3FDF" w:rsidRPr="00915C6B">
        <w:rPr>
          <w:lang w:val="hr-HR"/>
        </w:rPr>
        <w:t xml:space="preserve">om </w:t>
      </w:r>
      <w:r w:rsidRPr="00915C6B">
        <w:rPr>
          <w:b/>
          <w:lang w:val="hr-HR"/>
        </w:rPr>
        <w:t xml:space="preserve">razumijevanja </w:t>
      </w:r>
      <w:r w:rsidRPr="00915C6B">
        <w:rPr>
          <w:lang w:val="hr-HR"/>
        </w:rPr>
        <w:t xml:space="preserve">koji se odnosi na </w:t>
      </w:r>
      <w:r w:rsidRPr="00915C6B">
        <w:rPr>
          <w:b/>
          <w:i/>
          <w:u w:val="single"/>
          <w:lang w:val="hr-HR"/>
        </w:rPr>
        <w:t>slušanje</w:t>
      </w:r>
      <w:r w:rsidRPr="00915C6B">
        <w:rPr>
          <w:b/>
          <w:lang w:val="hr-HR"/>
        </w:rPr>
        <w:t xml:space="preserve"> </w:t>
      </w:r>
      <w:r w:rsidRPr="00915C6B">
        <w:rPr>
          <w:lang w:val="hr-HR"/>
        </w:rPr>
        <w:t>provjerava se i ocjenjuje u skladu s učenikovom verbalnom i neverbalnom reakcijom na postavljeno pitanje ili izrečenu uputu po kojoj se može zaključiti u kojoj mjeri učenik razumije određenu jezičnu strukturu.</w:t>
      </w:r>
      <w:r w:rsidR="00AF77A2" w:rsidRPr="00915C6B">
        <w:rPr>
          <w:lang w:val="hr-HR"/>
        </w:rPr>
        <w:t xml:space="preserve"> To je provjera slušnog razumijevanja izoliranih riječi i kraćih iskaza i razumijevanja pisanih riječi na osnovi povezivanja jezičnog izraza s likovnim (slikovnim) izrazom i pokretom</w:t>
      </w:r>
      <w:r w:rsidR="00AC3FDF" w:rsidRPr="00915C6B">
        <w:rPr>
          <w:lang w:val="hr-HR"/>
        </w:rPr>
        <w:t>.</w:t>
      </w:r>
    </w:p>
    <w:p w:rsidR="003F5A76" w:rsidRPr="00915C6B" w:rsidRDefault="003F5A76" w:rsidP="00DF4BE0">
      <w:pPr>
        <w:rPr>
          <w:lang w:val="hr-HR"/>
        </w:rPr>
      </w:pPr>
    </w:p>
    <w:p w:rsidR="00633183" w:rsidRPr="00915C6B" w:rsidRDefault="00633183" w:rsidP="00DF4BE0">
      <w:pPr>
        <w:rPr>
          <w:lang w:val="hr-HR"/>
        </w:rPr>
      </w:pPr>
      <w:r w:rsidRPr="00915C6B">
        <w:rPr>
          <w:b/>
          <w:u w:val="single"/>
          <w:lang w:val="hr-HR"/>
        </w:rPr>
        <w:t>Mjerila za element razumijevanja</w:t>
      </w:r>
      <w:r w:rsidRPr="00915C6B">
        <w:rPr>
          <w:lang w:val="hr-HR"/>
        </w:rPr>
        <w:t xml:space="preserve">: </w:t>
      </w:r>
      <w:r w:rsidRPr="00915C6B">
        <w:rPr>
          <w:b/>
          <w:i/>
          <w:lang w:val="hr-HR"/>
        </w:rPr>
        <w:t>odličan</w:t>
      </w:r>
      <w:r w:rsidRPr="00915C6B">
        <w:rPr>
          <w:lang w:val="hr-HR"/>
        </w:rPr>
        <w:t xml:space="preserve"> – učenik reagira na 90</w:t>
      </w:r>
      <w:r w:rsidR="007F7275" w:rsidRPr="00915C6B">
        <w:rPr>
          <w:lang w:val="hr-HR"/>
        </w:rPr>
        <w:t xml:space="preserve"> – </w:t>
      </w:r>
      <w:r w:rsidRPr="00915C6B">
        <w:rPr>
          <w:lang w:val="hr-HR"/>
        </w:rPr>
        <w:t>100</w:t>
      </w:r>
      <w:r w:rsidR="00915C6B" w:rsidRPr="00915C6B">
        <w:rPr>
          <w:lang w:val="hr-HR"/>
        </w:rPr>
        <w:t xml:space="preserve"> </w:t>
      </w:r>
      <w:r w:rsidRPr="00915C6B">
        <w:rPr>
          <w:lang w:val="hr-HR"/>
        </w:rPr>
        <w:t>% jezičnih sadržaja</w:t>
      </w:r>
    </w:p>
    <w:p w:rsidR="00633183" w:rsidRPr="00915C6B" w:rsidRDefault="00633183" w:rsidP="00DF4BE0">
      <w:pPr>
        <w:rPr>
          <w:lang w:val="hr-HR"/>
        </w:rPr>
      </w:pPr>
      <w:r w:rsidRPr="00915C6B">
        <w:rPr>
          <w:lang w:val="hr-HR"/>
        </w:rPr>
        <w:t xml:space="preserve">                             </w:t>
      </w:r>
      <w:r w:rsidR="007F7275" w:rsidRPr="00915C6B">
        <w:rPr>
          <w:lang w:val="hr-HR"/>
        </w:rPr>
        <w:t xml:space="preserve">                            </w:t>
      </w:r>
      <w:r w:rsidR="00915C6B" w:rsidRPr="00915C6B">
        <w:rPr>
          <w:lang w:val="hr-HR"/>
        </w:rPr>
        <w:t xml:space="preserve">   </w:t>
      </w:r>
      <w:r w:rsidRPr="00915C6B">
        <w:rPr>
          <w:b/>
          <w:i/>
          <w:lang w:val="hr-HR"/>
        </w:rPr>
        <w:t>vrlo dobar</w:t>
      </w:r>
      <w:r w:rsidRPr="00915C6B">
        <w:rPr>
          <w:lang w:val="hr-HR"/>
        </w:rPr>
        <w:t xml:space="preserve"> – učenik reagira na 80</w:t>
      </w:r>
      <w:r w:rsidR="007F7275" w:rsidRPr="00915C6B">
        <w:rPr>
          <w:lang w:val="hr-HR"/>
        </w:rPr>
        <w:t xml:space="preserve"> – </w:t>
      </w:r>
      <w:r w:rsidRPr="00915C6B">
        <w:rPr>
          <w:lang w:val="hr-HR"/>
        </w:rPr>
        <w:t>90</w:t>
      </w:r>
      <w:r w:rsidR="00915C6B" w:rsidRPr="00915C6B">
        <w:rPr>
          <w:lang w:val="hr-HR"/>
        </w:rPr>
        <w:t xml:space="preserve"> </w:t>
      </w:r>
      <w:r w:rsidRPr="00915C6B">
        <w:rPr>
          <w:lang w:val="hr-HR"/>
        </w:rPr>
        <w:t xml:space="preserve">% </w:t>
      </w:r>
    </w:p>
    <w:p w:rsidR="00633183" w:rsidRPr="00915C6B" w:rsidRDefault="00633183" w:rsidP="00DF4BE0">
      <w:pPr>
        <w:rPr>
          <w:lang w:val="hr-HR"/>
        </w:rPr>
      </w:pPr>
      <w:r w:rsidRPr="00915C6B">
        <w:rPr>
          <w:lang w:val="hr-HR"/>
        </w:rPr>
        <w:t xml:space="preserve">                             </w:t>
      </w:r>
      <w:r w:rsidR="007F7275" w:rsidRPr="00915C6B">
        <w:rPr>
          <w:lang w:val="hr-HR"/>
        </w:rPr>
        <w:t xml:space="preserve">                            </w:t>
      </w:r>
      <w:r w:rsidR="00915C6B" w:rsidRPr="00915C6B">
        <w:rPr>
          <w:lang w:val="hr-HR"/>
        </w:rPr>
        <w:t xml:space="preserve">   </w:t>
      </w:r>
      <w:r w:rsidRPr="00915C6B">
        <w:rPr>
          <w:b/>
          <w:i/>
          <w:lang w:val="hr-HR"/>
        </w:rPr>
        <w:t xml:space="preserve">dobar </w:t>
      </w:r>
      <w:r w:rsidRPr="00915C6B">
        <w:rPr>
          <w:lang w:val="hr-HR"/>
        </w:rPr>
        <w:t>– učenik reagira na 60</w:t>
      </w:r>
      <w:r w:rsidR="007F7275" w:rsidRPr="00915C6B">
        <w:rPr>
          <w:lang w:val="hr-HR"/>
        </w:rPr>
        <w:t xml:space="preserve"> – </w:t>
      </w:r>
      <w:r w:rsidRPr="00915C6B">
        <w:rPr>
          <w:lang w:val="hr-HR"/>
        </w:rPr>
        <w:t>70</w:t>
      </w:r>
      <w:r w:rsidR="00915C6B" w:rsidRPr="00915C6B">
        <w:rPr>
          <w:lang w:val="hr-HR"/>
        </w:rPr>
        <w:t xml:space="preserve"> </w:t>
      </w:r>
      <w:r w:rsidRPr="00915C6B">
        <w:rPr>
          <w:lang w:val="hr-HR"/>
        </w:rPr>
        <w:t xml:space="preserve">% </w:t>
      </w:r>
    </w:p>
    <w:p w:rsidR="00633183" w:rsidRPr="00915C6B" w:rsidRDefault="00633183" w:rsidP="00DF4BE0">
      <w:pPr>
        <w:tabs>
          <w:tab w:val="left" w:pos="3810"/>
        </w:tabs>
        <w:rPr>
          <w:lang w:val="hr-HR"/>
        </w:rPr>
      </w:pPr>
      <w:r w:rsidRPr="00915C6B">
        <w:rPr>
          <w:b/>
          <w:i/>
          <w:lang w:val="hr-HR"/>
        </w:rPr>
        <w:t xml:space="preserve">                                                </w:t>
      </w:r>
      <w:r w:rsidR="007F7275" w:rsidRPr="00915C6B">
        <w:rPr>
          <w:b/>
          <w:i/>
          <w:lang w:val="hr-HR"/>
        </w:rPr>
        <w:t xml:space="preserve">         </w:t>
      </w:r>
      <w:r w:rsidR="00915C6B" w:rsidRPr="00915C6B">
        <w:rPr>
          <w:b/>
          <w:i/>
          <w:lang w:val="hr-HR"/>
        </w:rPr>
        <w:t xml:space="preserve">   </w:t>
      </w:r>
      <w:r w:rsidRPr="00915C6B">
        <w:rPr>
          <w:b/>
          <w:i/>
          <w:lang w:val="hr-HR"/>
        </w:rPr>
        <w:t>dovoljan</w:t>
      </w:r>
      <w:r w:rsidRPr="00915C6B">
        <w:rPr>
          <w:lang w:val="hr-HR"/>
        </w:rPr>
        <w:t xml:space="preserve"> – učenik reagira na 50</w:t>
      </w:r>
      <w:r w:rsidR="00915C6B" w:rsidRPr="00915C6B">
        <w:rPr>
          <w:lang w:val="hr-HR"/>
        </w:rPr>
        <w:t xml:space="preserve"> </w:t>
      </w:r>
      <w:r w:rsidRPr="00915C6B">
        <w:rPr>
          <w:lang w:val="hr-HR"/>
        </w:rPr>
        <w:t xml:space="preserve">% </w:t>
      </w:r>
    </w:p>
    <w:p w:rsidR="00633183" w:rsidRPr="00915C6B" w:rsidRDefault="00633183" w:rsidP="00DF4BE0">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633183" w:rsidRPr="00915C6B" w:rsidTr="00D8626B">
        <w:tc>
          <w:tcPr>
            <w:tcW w:w="9288" w:type="dxa"/>
            <w:gridSpan w:val="4"/>
            <w:shd w:val="clear" w:color="auto" w:fill="auto"/>
          </w:tcPr>
          <w:p w:rsidR="00633183" w:rsidRPr="00915C6B" w:rsidRDefault="00FF50D8" w:rsidP="00915C6B">
            <w:pPr>
              <w:jc w:val="center"/>
              <w:rPr>
                <w:b/>
                <w:i/>
              </w:rPr>
            </w:pPr>
            <w:r w:rsidRPr="00915C6B">
              <w:rPr>
                <w:b/>
                <w:i/>
              </w:rPr>
              <w:t xml:space="preserve">RAZUMIJEVANJE </w:t>
            </w:r>
            <w:r w:rsidR="00633183" w:rsidRPr="00915C6B">
              <w:rPr>
                <w:b/>
                <w:i/>
              </w:rPr>
              <w:t>SLUŠANJE</w:t>
            </w:r>
            <w:r w:rsidRPr="00915C6B">
              <w:rPr>
                <w:b/>
                <w:i/>
              </w:rPr>
              <w:t>M</w:t>
            </w:r>
          </w:p>
        </w:tc>
      </w:tr>
      <w:tr w:rsidR="00633183" w:rsidRPr="00915C6B" w:rsidTr="00D8626B">
        <w:tc>
          <w:tcPr>
            <w:tcW w:w="2322" w:type="dxa"/>
            <w:shd w:val="clear" w:color="auto" w:fill="auto"/>
          </w:tcPr>
          <w:p w:rsidR="00633183" w:rsidRPr="0022473C" w:rsidRDefault="00633183" w:rsidP="00915C6B">
            <w:pPr>
              <w:jc w:val="center"/>
              <w:rPr>
                <w:b/>
              </w:rPr>
            </w:pPr>
            <w:r w:rsidRPr="0022473C">
              <w:rPr>
                <w:b/>
              </w:rPr>
              <w:t>Odličan</w:t>
            </w:r>
          </w:p>
        </w:tc>
        <w:tc>
          <w:tcPr>
            <w:tcW w:w="2322" w:type="dxa"/>
            <w:shd w:val="clear" w:color="auto" w:fill="auto"/>
          </w:tcPr>
          <w:p w:rsidR="00633183" w:rsidRPr="0022473C" w:rsidRDefault="00633183" w:rsidP="00915C6B">
            <w:pPr>
              <w:jc w:val="center"/>
              <w:rPr>
                <w:b/>
              </w:rPr>
            </w:pPr>
            <w:r w:rsidRPr="0022473C">
              <w:rPr>
                <w:b/>
              </w:rPr>
              <w:t>Vrlo dobar</w:t>
            </w:r>
          </w:p>
        </w:tc>
        <w:tc>
          <w:tcPr>
            <w:tcW w:w="2322" w:type="dxa"/>
            <w:shd w:val="clear" w:color="auto" w:fill="auto"/>
          </w:tcPr>
          <w:p w:rsidR="00633183" w:rsidRPr="0022473C" w:rsidRDefault="00633183" w:rsidP="00915C6B">
            <w:pPr>
              <w:jc w:val="center"/>
              <w:rPr>
                <w:b/>
              </w:rPr>
            </w:pPr>
            <w:r w:rsidRPr="0022473C">
              <w:rPr>
                <w:b/>
              </w:rPr>
              <w:t>Dobar</w:t>
            </w:r>
          </w:p>
        </w:tc>
        <w:tc>
          <w:tcPr>
            <w:tcW w:w="2322" w:type="dxa"/>
            <w:shd w:val="clear" w:color="auto" w:fill="auto"/>
          </w:tcPr>
          <w:p w:rsidR="00633183" w:rsidRPr="0022473C" w:rsidRDefault="00633183" w:rsidP="00915C6B">
            <w:pPr>
              <w:jc w:val="center"/>
              <w:rPr>
                <w:b/>
              </w:rPr>
            </w:pPr>
            <w:r w:rsidRPr="0022473C">
              <w:rPr>
                <w:b/>
              </w:rPr>
              <w:t>Dovoljan</w:t>
            </w:r>
          </w:p>
        </w:tc>
      </w:tr>
      <w:tr w:rsidR="00633183" w:rsidRPr="00915C6B" w:rsidTr="00D8626B">
        <w:tc>
          <w:tcPr>
            <w:tcW w:w="2322" w:type="dxa"/>
            <w:shd w:val="clear" w:color="auto" w:fill="auto"/>
          </w:tcPr>
          <w:p w:rsidR="00633183" w:rsidRPr="00915C6B" w:rsidRDefault="00633183" w:rsidP="00DF4BE0">
            <w:r w:rsidRPr="00915C6B">
              <w:t>Brzo i samo</w:t>
            </w:r>
            <w:r w:rsidR="008C4C1D" w:rsidRPr="00915C6B">
              <w:t xml:space="preserve">stalno razumije riječi i kratke </w:t>
            </w:r>
            <w:r w:rsidRPr="00915C6B">
              <w:t>izraze slušanjem zvučnog zapisa ili učitelja, što se očituje u brzom odgovoru na naredbu u obli</w:t>
            </w:r>
            <w:r w:rsidR="007F7275" w:rsidRPr="00915C6B">
              <w:t>ku gestikulacije ili mimike (sta</w:t>
            </w:r>
            <w:r w:rsidRPr="00915C6B">
              <w:t xml:space="preserve">nd up, sit down, clap). Bez pomoći učitelja </w:t>
            </w:r>
            <w:r w:rsidR="0024646F">
              <w:t>na zvučni podraž</w:t>
            </w:r>
            <w:r w:rsidR="007F7275" w:rsidRPr="00915C6B">
              <w:t>aj pokazuje traž</w:t>
            </w:r>
            <w:r w:rsidRPr="00915C6B">
              <w:t xml:space="preserve">ene dijelove tijela ili pokazuje točan slikovni prikaz. </w:t>
            </w:r>
          </w:p>
        </w:tc>
        <w:tc>
          <w:tcPr>
            <w:tcW w:w="2322" w:type="dxa"/>
            <w:shd w:val="clear" w:color="auto" w:fill="auto"/>
          </w:tcPr>
          <w:p w:rsidR="00633183" w:rsidRPr="00915C6B" w:rsidRDefault="00633183" w:rsidP="00DF4BE0">
            <w:r w:rsidRPr="00915C6B">
              <w:t>Razumije riječi i kratke izraze ili naredbe, u</w:t>
            </w:r>
            <w:r w:rsidR="0024646F">
              <w:t xml:space="preserve"> odgovoru je nesiguran što zahtjeva manji poticaj od st</w:t>
            </w:r>
            <w:r w:rsidRPr="00915C6B">
              <w:t>r</w:t>
            </w:r>
            <w:r w:rsidR="0024646F">
              <w:t>a</w:t>
            </w:r>
            <w:r w:rsidRPr="00915C6B">
              <w:t>ne učitelja</w:t>
            </w:r>
            <w:r w:rsidR="00915C6B" w:rsidRPr="00915C6B">
              <w:t>.</w:t>
            </w:r>
          </w:p>
        </w:tc>
        <w:tc>
          <w:tcPr>
            <w:tcW w:w="2322" w:type="dxa"/>
            <w:shd w:val="clear" w:color="auto" w:fill="auto"/>
          </w:tcPr>
          <w:p w:rsidR="00633183" w:rsidRPr="00915C6B" w:rsidRDefault="00633183" w:rsidP="00DF4BE0">
            <w:r w:rsidRPr="00915C6B">
              <w:t xml:space="preserve">Nakon nekoliko ponavljanja učenik uspjeva razumijeti riječi, kratke fraze ili naredbe. Trud je prisutan, ali uz pomoć učitelja. </w:t>
            </w:r>
          </w:p>
          <w:p w:rsidR="00633183" w:rsidRPr="00915C6B" w:rsidRDefault="00633183" w:rsidP="00DF4BE0"/>
        </w:tc>
        <w:tc>
          <w:tcPr>
            <w:tcW w:w="2322" w:type="dxa"/>
            <w:shd w:val="clear" w:color="auto" w:fill="auto"/>
          </w:tcPr>
          <w:p w:rsidR="00633183" w:rsidRPr="00915C6B" w:rsidRDefault="00633183" w:rsidP="00DF4BE0">
            <w:r w:rsidRPr="00915C6B">
              <w:t xml:space="preserve">Djelomično razumije riječi, kratke izraze ili naredbe. Potrebna je velika pomoć učitelja i višestruko ponavljanje da bi učenik reagirao na naredbu, pokazao točnu sliku ili gestikulaciju. </w:t>
            </w:r>
          </w:p>
          <w:p w:rsidR="00633183" w:rsidRPr="00915C6B" w:rsidRDefault="00633183" w:rsidP="00DF4BE0"/>
        </w:tc>
      </w:tr>
    </w:tbl>
    <w:p w:rsidR="00633183" w:rsidRPr="00915C6B" w:rsidRDefault="00633183" w:rsidP="00DF4BE0">
      <w:pPr>
        <w:rPr>
          <w:b/>
          <w:u w:val="single"/>
        </w:rPr>
      </w:pPr>
    </w:p>
    <w:p w:rsidR="005511DA" w:rsidRPr="00915C6B" w:rsidRDefault="005511DA" w:rsidP="00DF4BE0">
      <w:pPr>
        <w:rPr>
          <w:lang w:val="hr-HR"/>
        </w:rPr>
      </w:pPr>
    </w:p>
    <w:p w:rsidR="005511DA" w:rsidRPr="00915C6B" w:rsidRDefault="005511DA" w:rsidP="00DF4BE0">
      <w:pPr>
        <w:rPr>
          <w:lang w:val="hr-HR"/>
        </w:rPr>
      </w:pPr>
      <w:r w:rsidRPr="00915C6B">
        <w:rPr>
          <w:lang w:val="hr-HR"/>
        </w:rPr>
        <w:lastRenderedPageBreak/>
        <w:t xml:space="preserve">Element razumijevanja koji se odnosi na </w:t>
      </w:r>
      <w:r w:rsidRPr="00915C6B">
        <w:rPr>
          <w:b/>
          <w:i/>
          <w:u w:val="single"/>
          <w:lang w:val="hr-HR"/>
        </w:rPr>
        <w:t>čitanje</w:t>
      </w:r>
      <w:r w:rsidR="007F7275" w:rsidRPr="00915C6B">
        <w:rPr>
          <w:lang w:val="hr-HR"/>
        </w:rPr>
        <w:t xml:space="preserve"> </w:t>
      </w:r>
      <w:r w:rsidRPr="00915C6B">
        <w:rPr>
          <w:lang w:val="hr-HR"/>
        </w:rPr>
        <w:t>ne ocjenjuje se, budući učenici još ne poznaju sva slova ni na materinskom jeziku.</w:t>
      </w:r>
      <w:r w:rsidR="00AF77A2" w:rsidRPr="00915C6B">
        <w:rPr>
          <w:lang w:val="hr-HR"/>
        </w:rPr>
        <w:t xml:space="preserve"> Ocjenjuje se govorna aktivnost na planu reprodukcije.</w:t>
      </w:r>
    </w:p>
    <w:p w:rsidR="00633183" w:rsidRPr="00915C6B" w:rsidRDefault="00633183" w:rsidP="00DF4B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915C6B" w:rsidRPr="00915C6B" w:rsidTr="00D8626B">
        <w:tc>
          <w:tcPr>
            <w:tcW w:w="9288" w:type="dxa"/>
            <w:gridSpan w:val="4"/>
            <w:shd w:val="clear" w:color="auto" w:fill="auto"/>
          </w:tcPr>
          <w:p w:rsidR="00633183" w:rsidRPr="00915C6B" w:rsidRDefault="00FF50D8" w:rsidP="00915C6B">
            <w:pPr>
              <w:jc w:val="center"/>
              <w:rPr>
                <w:b/>
                <w:i/>
              </w:rPr>
            </w:pPr>
            <w:r w:rsidRPr="00915C6B">
              <w:rPr>
                <w:b/>
                <w:i/>
              </w:rPr>
              <w:t xml:space="preserve">RAZUMIJEVANJE </w:t>
            </w:r>
            <w:r w:rsidR="00633183" w:rsidRPr="00915C6B">
              <w:rPr>
                <w:b/>
                <w:i/>
              </w:rPr>
              <w:t>ČITANJE</w:t>
            </w:r>
            <w:r w:rsidRPr="00915C6B">
              <w:rPr>
                <w:b/>
                <w:i/>
              </w:rPr>
              <w:t>M</w:t>
            </w:r>
          </w:p>
        </w:tc>
      </w:tr>
      <w:tr w:rsidR="00633183" w:rsidRPr="00915C6B" w:rsidTr="00D8626B">
        <w:tc>
          <w:tcPr>
            <w:tcW w:w="2322" w:type="dxa"/>
            <w:shd w:val="clear" w:color="auto" w:fill="auto"/>
          </w:tcPr>
          <w:p w:rsidR="00633183" w:rsidRPr="0022473C" w:rsidRDefault="00633183" w:rsidP="005C1796">
            <w:pPr>
              <w:jc w:val="center"/>
              <w:rPr>
                <w:b/>
              </w:rPr>
            </w:pPr>
            <w:r w:rsidRPr="0022473C">
              <w:rPr>
                <w:b/>
              </w:rPr>
              <w:t>Odličan</w:t>
            </w:r>
          </w:p>
        </w:tc>
        <w:tc>
          <w:tcPr>
            <w:tcW w:w="2322" w:type="dxa"/>
            <w:shd w:val="clear" w:color="auto" w:fill="auto"/>
          </w:tcPr>
          <w:p w:rsidR="00633183" w:rsidRPr="0022473C" w:rsidRDefault="00633183" w:rsidP="005C1796">
            <w:pPr>
              <w:jc w:val="center"/>
              <w:rPr>
                <w:b/>
              </w:rPr>
            </w:pPr>
            <w:r w:rsidRPr="0022473C">
              <w:rPr>
                <w:b/>
              </w:rPr>
              <w:t>Vrlo dobar</w:t>
            </w:r>
          </w:p>
        </w:tc>
        <w:tc>
          <w:tcPr>
            <w:tcW w:w="2322" w:type="dxa"/>
            <w:shd w:val="clear" w:color="auto" w:fill="auto"/>
          </w:tcPr>
          <w:p w:rsidR="00633183" w:rsidRPr="0022473C" w:rsidRDefault="00633183" w:rsidP="005C1796">
            <w:pPr>
              <w:jc w:val="center"/>
              <w:rPr>
                <w:b/>
              </w:rPr>
            </w:pPr>
            <w:r w:rsidRPr="0022473C">
              <w:rPr>
                <w:b/>
              </w:rPr>
              <w:t>Dobar</w:t>
            </w:r>
          </w:p>
        </w:tc>
        <w:tc>
          <w:tcPr>
            <w:tcW w:w="2322" w:type="dxa"/>
            <w:shd w:val="clear" w:color="auto" w:fill="auto"/>
          </w:tcPr>
          <w:p w:rsidR="00633183" w:rsidRPr="0022473C" w:rsidRDefault="00633183" w:rsidP="005C1796">
            <w:pPr>
              <w:jc w:val="center"/>
              <w:rPr>
                <w:b/>
              </w:rPr>
            </w:pPr>
            <w:r w:rsidRPr="0022473C">
              <w:rPr>
                <w:b/>
              </w:rPr>
              <w:t>Dovoljan</w:t>
            </w:r>
          </w:p>
        </w:tc>
      </w:tr>
      <w:tr w:rsidR="00633183" w:rsidRPr="00915C6B" w:rsidTr="00D8626B">
        <w:tc>
          <w:tcPr>
            <w:tcW w:w="2322" w:type="dxa"/>
            <w:shd w:val="clear" w:color="auto" w:fill="auto"/>
          </w:tcPr>
          <w:p w:rsidR="00633183" w:rsidRPr="00915C6B" w:rsidRDefault="00633183" w:rsidP="00DF4BE0">
            <w:r w:rsidRPr="00915C6B">
              <w:t xml:space="preserve">Učenik prepoznaje riječi ili kratke izraze u naslovima, imenima ili karticama i samostalno ih i uspješno povezuje sa sličicom ili vizualnim pomagalom ili pak mimikom, gestikulacijom pokazuje da je razumio pročitano. </w:t>
            </w:r>
          </w:p>
        </w:tc>
        <w:tc>
          <w:tcPr>
            <w:tcW w:w="2322" w:type="dxa"/>
            <w:shd w:val="clear" w:color="auto" w:fill="auto"/>
          </w:tcPr>
          <w:p w:rsidR="00633183" w:rsidRPr="00915C6B" w:rsidRDefault="00633183" w:rsidP="00DF4BE0">
            <w:r w:rsidRPr="00915C6B">
              <w:t>Učenik uz manju pomoć učitelja u</w:t>
            </w:r>
            <w:r w:rsidR="0024646F">
              <w:t>spješno povezuje pisanu riječ s</w:t>
            </w:r>
            <w:r w:rsidRPr="00915C6B">
              <w:t xml:space="preserve"> odgovarajućom slikom ili vizualnim pomagalom. Učenik uz manju nesigurnost mimikom ili gestikulacijom pokazuje da je razumio pisanu riječ.</w:t>
            </w:r>
          </w:p>
        </w:tc>
        <w:tc>
          <w:tcPr>
            <w:tcW w:w="2322" w:type="dxa"/>
            <w:shd w:val="clear" w:color="auto" w:fill="auto"/>
          </w:tcPr>
          <w:p w:rsidR="00633183" w:rsidRPr="00915C6B" w:rsidRDefault="00633183" w:rsidP="00DF4BE0">
            <w:r w:rsidRPr="00915C6B">
              <w:t xml:space="preserve">Učenik djelomično prepoznaje riječi ili kraće izraze. Uz pomoć učitelja uspijeva povezati pisanu riječ sa slikom ili vizualnim pomagalom. </w:t>
            </w:r>
          </w:p>
          <w:p w:rsidR="00633183" w:rsidRPr="00915C6B" w:rsidRDefault="00633183" w:rsidP="00DF4BE0"/>
        </w:tc>
        <w:tc>
          <w:tcPr>
            <w:tcW w:w="2322" w:type="dxa"/>
            <w:shd w:val="clear" w:color="auto" w:fill="auto"/>
          </w:tcPr>
          <w:p w:rsidR="00633183" w:rsidRPr="00915C6B" w:rsidRDefault="00633183" w:rsidP="00DF4BE0">
            <w:r w:rsidRPr="00915C6B">
              <w:t>Učenik ne prepoznaje zapise. Tek uz vodstvo i pomoć od strane učitelja uspijeva spojiti slikovni i pisani oblik riječi</w:t>
            </w:r>
            <w:r w:rsidR="00915C6B" w:rsidRPr="00915C6B">
              <w:t>.</w:t>
            </w:r>
          </w:p>
        </w:tc>
      </w:tr>
    </w:tbl>
    <w:p w:rsidR="003F5A76" w:rsidRPr="00915C6B" w:rsidRDefault="003F5A76" w:rsidP="00DF4BE0">
      <w:pPr>
        <w:rPr>
          <w:b/>
          <w:u w:val="single"/>
        </w:rPr>
      </w:pPr>
    </w:p>
    <w:p w:rsidR="005511DA" w:rsidRPr="00915C6B" w:rsidRDefault="005511DA" w:rsidP="00DF4BE0">
      <w:pPr>
        <w:rPr>
          <w:lang w:val="hr-HR"/>
        </w:rPr>
      </w:pPr>
      <w:r w:rsidRPr="00915C6B">
        <w:rPr>
          <w:lang w:val="hr-HR"/>
        </w:rPr>
        <w:t>Element</w:t>
      </w:r>
      <w:r w:rsidR="005B27CA" w:rsidRPr="00915C6B">
        <w:rPr>
          <w:lang w:val="hr-HR"/>
        </w:rPr>
        <w:t>om</w:t>
      </w:r>
      <w:r w:rsidRPr="00915C6B">
        <w:rPr>
          <w:b/>
          <w:lang w:val="hr-HR"/>
        </w:rPr>
        <w:t xml:space="preserve"> izražavanje </w:t>
      </w:r>
      <w:r w:rsidRPr="00915C6B">
        <w:rPr>
          <w:lang w:val="hr-HR"/>
        </w:rPr>
        <w:t xml:space="preserve">koji se odnosi na </w:t>
      </w:r>
      <w:r w:rsidRPr="00915C6B">
        <w:rPr>
          <w:b/>
          <w:i/>
          <w:u w:val="single"/>
          <w:lang w:val="hr-HR"/>
        </w:rPr>
        <w:t xml:space="preserve">usmeno </w:t>
      </w:r>
      <w:r w:rsidRPr="00915C6B">
        <w:rPr>
          <w:lang w:val="hr-HR"/>
        </w:rPr>
        <w:t xml:space="preserve">izražavanje </w:t>
      </w:r>
      <w:r w:rsidR="00142BFD" w:rsidRPr="00915C6B">
        <w:rPr>
          <w:lang w:val="hr-HR"/>
        </w:rPr>
        <w:t>provjerava se i ocjenjuje isključivo usmenom provjerom razine g</w:t>
      </w:r>
      <w:r w:rsidR="005B27CA" w:rsidRPr="00915C6B">
        <w:rPr>
          <w:lang w:val="hr-HR"/>
        </w:rPr>
        <w:t>ovorne produkcije i interakcije. Svaka aktivnost na satu u kojoj učenici iskazuju jezičnu aktivnost bilo na receptivnoj, reproduktivnoj ili produktivnoj razini pruža mogućnost ustanovljavanja napretka i vrednovanja. Važno je da se postupci kojima se provjerava znanje ne razlikuju od uobičajenih aktivnosti na satu.</w:t>
      </w:r>
    </w:p>
    <w:p w:rsidR="00D178AE" w:rsidRPr="00915C6B" w:rsidRDefault="00D178AE" w:rsidP="00DF4BE0">
      <w:pPr>
        <w:rPr>
          <w:lang w:val="hr-HR"/>
        </w:rPr>
      </w:pPr>
    </w:p>
    <w:p w:rsidR="00D178AE" w:rsidRPr="00915C6B" w:rsidRDefault="00D178AE" w:rsidP="00DF4BE0">
      <w:pPr>
        <w:rPr>
          <w:b/>
          <w:u w:val="single"/>
          <w:lang w:val="hr-HR"/>
        </w:rPr>
      </w:pPr>
      <w:r w:rsidRPr="00915C6B">
        <w:rPr>
          <w:b/>
          <w:u w:val="single"/>
          <w:lang w:val="hr-HR"/>
        </w:rPr>
        <w:t>Mjerila za element usmeno izražavanje:</w:t>
      </w:r>
    </w:p>
    <w:p w:rsidR="00915C6B" w:rsidRPr="00915C6B" w:rsidRDefault="00915C6B" w:rsidP="00DF4BE0">
      <w:pPr>
        <w:rPr>
          <w:b/>
          <w:u w:val="single"/>
          <w:lang w:val="hr-HR"/>
        </w:rPr>
      </w:pPr>
    </w:p>
    <w:p w:rsidR="00D178AE" w:rsidRPr="00915C6B" w:rsidRDefault="00D178AE" w:rsidP="00DF4BE0">
      <w:pPr>
        <w:rPr>
          <w:lang w:val="hr-HR"/>
        </w:rPr>
      </w:pPr>
      <w:r w:rsidRPr="00915C6B">
        <w:rPr>
          <w:b/>
          <w:i/>
          <w:lang w:val="hr-HR"/>
        </w:rPr>
        <w:t>odličan</w:t>
      </w:r>
      <w:r w:rsidRPr="00915C6B">
        <w:rPr>
          <w:lang w:val="hr-HR"/>
        </w:rPr>
        <w:t xml:space="preserve"> – učenik verbalno reagira na 90</w:t>
      </w:r>
      <w:r w:rsidR="00915C6B" w:rsidRPr="00915C6B">
        <w:rPr>
          <w:lang w:val="hr-HR"/>
        </w:rPr>
        <w:t xml:space="preserve"> – </w:t>
      </w:r>
      <w:r w:rsidRPr="00915C6B">
        <w:rPr>
          <w:lang w:val="hr-HR"/>
        </w:rPr>
        <w:t>100</w:t>
      </w:r>
      <w:r w:rsidR="00915C6B">
        <w:rPr>
          <w:lang w:val="hr-HR"/>
        </w:rPr>
        <w:t xml:space="preserve"> </w:t>
      </w:r>
      <w:r w:rsidRPr="00915C6B">
        <w:rPr>
          <w:lang w:val="hr-HR"/>
        </w:rPr>
        <w:t>% leksičkih jedinica (u obliku slikovne kartice)</w:t>
      </w:r>
    </w:p>
    <w:p w:rsidR="00D178AE" w:rsidRPr="00915C6B" w:rsidRDefault="00D178AE" w:rsidP="00DF4BE0">
      <w:pPr>
        <w:rPr>
          <w:lang w:val="hr-HR"/>
        </w:rPr>
      </w:pPr>
      <w:r w:rsidRPr="00915C6B">
        <w:rPr>
          <w:b/>
          <w:i/>
          <w:lang w:val="hr-HR"/>
        </w:rPr>
        <w:t>vrlo dobar</w:t>
      </w:r>
      <w:r w:rsidRPr="00915C6B">
        <w:rPr>
          <w:lang w:val="hr-HR"/>
        </w:rPr>
        <w:t xml:space="preserve"> – učenik verbalno reagira na 80</w:t>
      </w:r>
      <w:r w:rsidR="00915C6B" w:rsidRPr="00915C6B">
        <w:rPr>
          <w:lang w:val="hr-HR"/>
        </w:rPr>
        <w:t xml:space="preserve"> – </w:t>
      </w:r>
      <w:r w:rsidRPr="00915C6B">
        <w:rPr>
          <w:lang w:val="hr-HR"/>
        </w:rPr>
        <w:t>90</w:t>
      </w:r>
      <w:r w:rsidR="00915C6B">
        <w:rPr>
          <w:lang w:val="hr-HR"/>
        </w:rPr>
        <w:t xml:space="preserve"> </w:t>
      </w:r>
      <w:r w:rsidRPr="00915C6B">
        <w:rPr>
          <w:lang w:val="hr-HR"/>
        </w:rPr>
        <w:t>%</w:t>
      </w:r>
    </w:p>
    <w:p w:rsidR="00D178AE" w:rsidRPr="00915C6B" w:rsidRDefault="00D178AE" w:rsidP="00DF4BE0">
      <w:pPr>
        <w:rPr>
          <w:lang w:val="hr-HR"/>
        </w:rPr>
      </w:pPr>
      <w:r w:rsidRPr="00915C6B">
        <w:rPr>
          <w:b/>
          <w:i/>
          <w:lang w:val="hr-HR"/>
        </w:rPr>
        <w:t xml:space="preserve">dobar </w:t>
      </w:r>
      <w:r w:rsidRPr="00915C6B">
        <w:rPr>
          <w:lang w:val="hr-HR"/>
        </w:rPr>
        <w:t>– učenik verbalno reagira na 60</w:t>
      </w:r>
      <w:r w:rsidR="00915C6B" w:rsidRPr="00915C6B">
        <w:rPr>
          <w:lang w:val="hr-HR"/>
        </w:rPr>
        <w:t xml:space="preserve"> – </w:t>
      </w:r>
      <w:r w:rsidRPr="00915C6B">
        <w:rPr>
          <w:lang w:val="hr-HR"/>
        </w:rPr>
        <w:t>70</w:t>
      </w:r>
      <w:r w:rsidR="00915C6B">
        <w:rPr>
          <w:lang w:val="hr-HR"/>
        </w:rPr>
        <w:t xml:space="preserve"> </w:t>
      </w:r>
      <w:r w:rsidRPr="00915C6B">
        <w:rPr>
          <w:lang w:val="hr-HR"/>
        </w:rPr>
        <w:t>%</w:t>
      </w:r>
    </w:p>
    <w:p w:rsidR="00D178AE" w:rsidRPr="00915C6B" w:rsidRDefault="00D178AE" w:rsidP="00DF4BE0">
      <w:pPr>
        <w:rPr>
          <w:lang w:val="hr-HR"/>
        </w:rPr>
      </w:pPr>
      <w:r w:rsidRPr="00915C6B">
        <w:rPr>
          <w:b/>
          <w:i/>
          <w:lang w:val="hr-HR"/>
        </w:rPr>
        <w:t>dovoljan</w:t>
      </w:r>
      <w:r w:rsidRPr="00915C6B">
        <w:rPr>
          <w:lang w:val="hr-HR"/>
        </w:rPr>
        <w:t xml:space="preserve"> – učenik verbalno reagira na 50</w:t>
      </w:r>
      <w:r w:rsidR="00915C6B">
        <w:rPr>
          <w:lang w:val="hr-HR"/>
        </w:rPr>
        <w:t xml:space="preserve"> </w:t>
      </w:r>
      <w:r w:rsidRPr="00915C6B">
        <w:rPr>
          <w:lang w:val="hr-HR"/>
        </w:rPr>
        <w:t>%</w:t>
      </w:r>
    </w:p>
    <w:p w:rsidR="00E56005" w:rsidRPr="00915C6B" w:rsidRDefault="00E56005"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D178AE" w:rsidRPr="00915C6B" w:rsidTr="00D8626B">
        <w:tc>
          <w:tcPr>
            <w:tcW w:w="9288" w:type="dxa"/>
            <w:gridSpan w:val="4"/>
            <w:shd w:val="clear" w:color="auto" w:fill="auto"/>
          </w:tcPr>
          <w:p w:rsidR="00D178AE" w:rsidRPr="00915C6B" w:rsidRDefault="00D178AE" w:rsidP="00915C6B">
            <w:pPr>
              <w:jc w:val="center"/>
              <w:rPr>
                <w:b/>
                <w:i/>
              </w:rPr>
            </w:pPr>
            <w:r w:rsidRPr="00915C6B">
              <w:rPr>
                <w:b/>
                <w:i/>
              </w:rPr>
              <w:t>USMENO IZRAŽAVANJE</w:t>
            </w:r>
            <w:r w:rsidR="00FF50D8" w:rsidRPr="00915C6B">
              <w:rPr>
                <w:b/>
                <w:i/>
              </w:rPr>
              <w:t xml:space="preserve"> I STVARANJE</w:t>
            </w:r>
          </w:p>
        </w:tc>
      </w:tr>
      <w:tr w:rsidR="00D178AE" w:rsidRPr="00915C6B" w:rsidTr="00D8626B">
        <w:tc>
          <w:tcPr>
            <w:tcW w:w="2322" w:type="dxa"/>
            <w:shd w:val="clear" w:color="auto" w:fill="auto"/>
          </w:tcPr>
          <w:p w:rsidR="00D178AE" w:rsidRPr="0022473C" w:rsidRDefault="00D178AE" w:rsidP="00915C6B">
            <w:pPr>
              <w:jc w:val="center"/>
              <w:rPr>
                <w:b/>
              </w:rPr>
            </w:pPr>
            <w:r w:rsidRPr="0022473C">
              <w:rPr>
                <w:b/>
              </w:rPr>
              <w:t>Odličan</w:t>
            </w:r>
          </w:p>
        </w:tc>
        <w:tc>
          <w:tcPr>
            <w:tcW w:w="2322" w:type="dxa"/>
            <w:shd w:val="clear" w:color="auto" w:fill="auto"/>
          </w:tcPr>
          <w:p w:rsidR="00D178AE" w:rsidRPr="0022473C" w:rsidRDefault="00D178AE" w:rsidP="00915C6B">
            <w:pPr>
              <w:jc w:val="center"/>
              <w:rPr>
                <w:b/>
              </w:rPr>
            </w:pPr>
            <w:r w:rsidRPr="0022473C">
              <w:rPr>
                <w:b/>
              </w:rPr>
              <w:t>Vrlo dobar</w:t>
            </w:r>
          </w:p>
        </w:tc>
        <w:tc>
          <w:tcPr>
            <w:tcW w:w="2322" w:type="dxa"/>
            <w:shd w:val="clear" w:color="auto" w:fill="auto"/>
          </w:tcPr>
          <w:p w:rsidR="00D178AE" w:rsidRPr="0022473C" w:rsidRDefault="00D178AE" w:rsidP="00915C6B">
            <w:pPr>
              <w:jc w:val="center"/>
              <w:rPr>
                <w:b/>
              </w:rPr>
            </w:pPr>
            <w:r w:rsidRPr="0022473C">
              <w:rPr>
                <w:b/>
              </w:rPr>
              <w:t>Dobar</w:t>
            </w:r>
          </w:p>
        </w:tc>
        <w:tc>
          <w:tcPr>
            <w:tcW w:w="2322" w:type="dxa"/>
            <w:shd w:val="clear" w:color="auto" w:fill="auto"/>
          </w:tcPr>
          <w:p w:rsidR="00D178AE" w:rsidRPr="0022473C" w:rsidRDefault="00D178AE" w:rsidP="00915C6B">
            <w:pPr>
              <w:jc w:val="center"/>
              <w:rPr>
                <w:b/>
              </w:rPr>
            </w:pPr>
            <w:r w:rsidRPr="0022473C">
              <w:rPr>
                <w:b/>
              </w:rPr>
              <w:t>Dovoljan</w:t>
            </w:r>
          </w:p>
        </w:tc>
      </w:tr>
      <w:tr w:rsidR="00D178AE" w:rsidRPr="00915C6B" w:rsidTr="00D8626B">
        <w:tc>
          <w:tcPr>
            <w:tcW w:w="2322" w:type="dxa"/>
            <w:shd w:val="clear" w:color="auto" w:fill="auto"/>
          </w:tcPr>
          <w:p w:rsidR="00D178AE" w:rsidRPr="00915C6B" w:rsidRDefault="00D178AE" w:rsidP="00DF4BE0">
            <w:r w:rsidRPr="00915C6B">
              <w:t xml:space="preserve">Učenik ima pravilan izgovor i intonaciju. Aktivan je i samopouzdano i točno odgovara na svako pitanje ili zahtjev od strane učitelja. </w:t>
            </w:r>
          </w:p>
        </w:tc>
        <w:tc>
          <w:tcPr>
            <w:tcW w:w="2322" w:type="dxa"/>
            <w:shd w:val="clear" w:color="auto" w:fill="auto"/>
          </w:tcPr>
          <w:p w:rsidR="00D178AE" w:rsidRPr="00915C6B" w:rsidRDefault="00915C6B" w:rsidP="00DF4BE0">
            <w:r>
              <w:t>Učenik se izraž</w:t>
            </w:r>
            <w:r w:rsidR="00D178AE" w:rsidRPr="00915C6B">
              <w:t xml:space="preserve">ava pravilno uz manju nesigurnost. </w:t>
            </w:r>
            <w:r w:rsidR="0024646F">
              <w:t>Potreban je manji poticaj od st</w:t>
            </w:r>
            <w:r w:rsidR="00D178AE" w:rsidRPr="00915C6B">
              <w:t>r</w:t>
            </w:r>
            <w:r w:rsidR="0024646F">
              <w:t>a</w:t>
            </w:r>
            <w:r w:rsidR="00D178AE" w:rsidRPr="00915C6B">
              <w:t>ne učitelja.</w:t>
            </w:r>
          </w:p>
        </w:tc>
        <w:tc>
          <w:tcPr>
            <w:tcW w:w="2322" w:type="dxa"/>
            <w:shd w:val="clear" w:color="auto" w:fill="auto"/>
          </w:tcPr>
          <w:p w:rsidR="00D178AE" w:rsidRPr="00915C6B" w:rsidRDefault="00D178AE" w:rsidP="00DF4BE0">
            <w:r w:rsidRPr="00915C6B">
              <w:t>Učenik ima poteškoća u izgovoru i intonaciji, a jezične strukture je usvojio djelomično. Uz pomoć učitelja njegov odgovor je razumljiv.</w:t>
            </w:r>
          </w:p>
        </w:tc>
        <w:tc>
          <w:tcPr>
            <w:tcW w:w="2322" w:type="dxa"/>
            <w:shd w:val="clear" w:color="auto" w:fill="auto"/>
          </w:tcPr>
          <w:p w:rsidR="00D178AE" w:rsidRPr="00915C6B" w:rsidRDefault="00D178AE" w:rsidP="00DF4BE0">
            <w:r w:rsidRPr="00915C6B">
              <w:t>Učenik pravi velike greške u izgovoru i uz stalnu pomoć i ispravke od strane učitelja uspijeva se izraziti usmeno.</w:t>
            </w:r>
          </w:p>
        </w:tc>
      </w:tr>
    </w:tbl>
    <w:p w:rsidR="003F5A76" w:rsidRPr="00915C6B" w:rsidRDefault="003F5A76" w:rsidP="00DF4BE0">
      <w:pPr>
        <w:rPr>
          <w:lang w:val="hr-HR"/>
        </w:rPr>
      </w:pPr>
    </w:p>
    <w:p w:rsidR="00791E61" w:rsidRPr="00915C6B" w:rsidRDefault="005B27CA" w:rsidP="00DF4BE0">
      <w:pPr>
        <w:rPr>
          <w:lang w:val="hr-HR"/>
        </w:rPr>
      </w:pPr>
      <w:r w:rsidRPr="00915C6B">
        <w:rPr>
          <w:lang w:val="hr-HR"/>
        </w:rPr>
        <w:t>Elementom izražavanje koji se odnosi na</w:t>
      </w:r>
      <w:r w:rsidRPr="00915C6B">
        <w:rPr>
          <w:b/>
          <w:i/>
          <w:lang w:val="hr-HR"/>
        </w:rPr>
        <w:t xml:space="preserve"> </w:t>
      </w:r>
      <w:r w:rsidRPr="00915C6B">
        <w:rPr>
          <w:b/>
          <w:i/>
          <w:u w:val="single"/>
          <w:lang w:val="hr-HR"/>
        </w:rPr>
        <w:t>pismeno</w:t>
      </w:r>
      <w:r w:rsidRPr="00915C6B">
        <w:rPr>
          <w:lang w:val="hr-HR"/>
        </w:rPr>
        <w:t xml:space="preserve"> </w:t>
      </w:r>
      <w:r w:rsidR="00791E61" w:rsidRPr="00915C6B">
        <w:rPr>
          <w:lang w:val="hr-HR"/>
        </w:rPr>
        <w:t>izražavanje provjerava se i ocjenjuje pomoću obaveznih i opcionalni</w:t>
      </w:r>
      <w:r w:rsidR="00915C6B">
        <w:rPr>
          <w:lang w:val="hr-HR"/>
        </w:rPr>
        <w:t>h postupaka: pisanje testova</w:t>
      </w:r>
      <w:r w:rsidR="00791E61" w:rsidRPr="00915C6B">
        <w:rPr>
          <w:lang w:val="hr-HR"/>
        </w:rPr>
        <w:t>, upisivanje slova koja nedostaju u zadanoj riječi,</w:t>
      </w:r>
      <w:r w:rsidR="00915C6B">
        <w:rPr>
          <w:lang w:val="hr-HR"/>
        </w:rPr>
        <w:t xml:space="preserve"> </w:t>
      </w:r>
      <w:r w:rsidR="00D178AE" w:rsidRPr="00915C6B">
        <w:rPr>
          <w:lang w:val="hr-HR"/>
        </w:rPr>
        <w:t>kratke provjere znanja,</w:t>
      </w:r>
      <w:r w:rsidR="00791E61" w:rsidRPr="00915C6B">
        <w:rPr>
          <w:lang w:val="hr-HR"/>
        </w:rPr>
        <w:t xml:space="preserve"> jumbled d</w:t>
      </w:r>
      <w:r w:rsidR="00D178AE" w:rsidRPr="00915C6B">
        <w:rPr>
          <w:lang w:val="hr-HR"/>
        </w:rPr>
        <w:t>ictation.</w:t>
      </w:r>
      <w:r w:rsidR="00D84971" w:rsidRPr="00915C6B">
        <w:rPr>
          <w:lang w:val="hr-HR"/>
        </w:rPr>
        <w:t xml:space="preserve"> </w:t>
      </w:r>
      <w:r w:rsidR="00791E61" w:rsidRPr="00915C6B">
        <w:rPr>
          <w:lang w:val="hr-HR"/>
        </w:rPr>
        <w:t>Pisanje testova je obavezno, a ostali postupci su opcionalni.</w:t>
      </w:r>
    </w:p>
    <w:p w:rsidR="00791E61" w:rsidRPr="00915C6B" w:rsidRDefault="00791E61" w:rsidP="00DF4BE0">
      <w:pPr>
        <w:rPr>
          <w:lang w:val="hr-HR"/>
        </w:rPr>
      </w:pPr>
    </w:p>
    <w:p w:rsidR="00791E61" w:rsidRPr="007637C0" w:rsidRDefault="00791E61" w:rsidP="00DF4BE0">
      <w:pPr>
        <w:rPr>
          <w:sz w:val="21"/>
          <w:szCs w:val="21"/>
          <w:lang w:val="hr-HR"/>
        </w:rPr>
      </w:pPr>
      <w:r w:rsidRPr="0024646F">
        <w:rPr>
          <w:b/>
          <w:u w:val="single"/>
          <w:lang w:val="hr-HR"/>
        </w:rPr>
        <w:t>Bodovna skala za testove</w:t>
      </w:r>
      <w:r w:rsidR="00915C6B" w:rsidRPr="0024646F">
        <w:rPr>
          <w:u w:val="single"/>
          <w:lang w:val="hr-HR"/>
        </w:rPr>
        <w:t>:</w:t>
      </w:r>
      <w:r w:rsidR="00915C6B">
        <w:rPr>
          <w:lang w:val="hr-HR"/>
        </w:rPr>
        <w:t xml:space="preserve"> </w:t>
      </w:r>
      <w:r w:rsidRPr="007637C0">
        <w:rPr>
          <w:b/>
          <w:i/>
          <w:sz w:val="21"/>
          <w:szCs w:val="21"/>
          <w:lang w:val="hr-HR"/>
        </w:rPr>
        <w:t>odličan</w:t>
      </w:r>
      <w:r w:rsidR="00D84971" w:rsidRPr="007637C0">
        <w:rPr>
          <w:sz w:val="21"/>
          <w:szCs w:val="21"/>
          <w:lang w:val="hr-HR"/>
        </w:rPr>
        <w:t xml:space="preserve"> – 91</w:t>
      </w:r>
      <w:r w:rsidR="00915C6B" w:rsidRPr="007637C0">
        <w:rPr>
          <w:sz w:val="21"/>
          <w:szCs w:val="21"/>
          <w:lang w:val="hr-HR"/>
        </w:rPr>
        <w:t xml:space="preserve"> – </w:t>
      </w:r>
      <w:r w:rsidRPr="007637C0">
        <w:rPr>
          <w:sz w:val="21"/>
          <w:szCs w:val="21"/>
          <w:lang w:val="hr-HR"/>
        </w:rPr>
        <w:t>100</w:t>
      </w:r>
      <w:r w:rsidR="00915C6B" w:rsidRPr="007637C0">
        <w:rPr>
          <w:sz w:val="21"/>
          <w:szCs w:val="21"/>
          <w:lang w:val="hr-HR"/>
        </w:rPr>
        <w:t xml:space="preserve"> </w:t>
      </w:r>
      <w:r w:rsidRPr="007637C0">
        <w:rPr>
          <w:sz w:val="21"/>
          <w:szCs w:val="21"/>
          <w:lang w:val="hr-HR"/>
        </w:rPr>
        <w:t>%</w:t>
      </w:r>
    </w:p>
    <w:p w:rsidR="005B27CA" w:rsidRPr="007637C0" w:rsidRDefault="00791E61" w:rsidP="00DF4BE0">
      <w:pPr>
        <w:rPr>
          <w:sz w:val="21"/>
          <w:szCs w:val="21"/>
          <w:lang w:val="hr-HR"/>
        </w:rPr>
      </w:pPr>
      <w:r w:rsidRPr="007637C0">
        <w:rPr>
          <w:i/>
          <w:sz w:val="21"/>
          <w:szCs w:val="21"/>
          <w:lang w:val="hr-HR"/>
        </w:rPr>
        <w:t xml:space="preserve">                                            </w:t>
      </w:r>
      <w:r w:rsidR="007637C0">
        <w:rPr>
          <w:i/>
          <w:sz w:val="21"/>
          <w:szCs w:val="21"/>
          <w:lang w:val="hr-HR"/>
        </w:rPr>
        <w:t xml:space="preserve">     </w:t>
      </w:r>
      <w:r w:rsidRPr="007637C0">
        <w:rPr>
          <w:i/>
          <w:sz w:val="21"/>
          <w:szCs w:val="21"/>
          <w:lang w:val="hr-HR"/>
        </w:rPr>
        <w:t xml:space="preserve"> </w:t>
      </w:r>
      <w:r w:rsidR="007637C0">
        <w:rPr>
          <w:i/>
          <w:sz w:val="21"/>
          <w:szCs w:val="21"/>
          <w:lang w:val="hr-HR"/>
        </w:rPr>
        <w:t xml:space="preserve"> </w:t>
      </w:r>
      <w:r w:rsidRPr="007637C0">
        <w:rPr>
          <w:b/>
          <w:i/>
          <w:sz w:val="21"/>
          <w:szCs w:val="21"/>
          <w:lang w:val="hr-HR"/>
        </w:rPr>
        <w:t xml:space="preserve">vrlo dobar </w:t>
      </w:r>
      <w:r w:rsidR="00D84971" w:rsidRPr="007637C0">
        <w:rPr>
          <w:sz w:val="21"/>
          <w:szCs w:val="21"/>
          <w:lang w:val="hr-HR"/>
        </w:rPr>
        <w:t>– 78</w:t>
      </w:r>
      <w:r w:rsidR="00915C6B" w:rsidRPr="007637C0">
        <w:rPr>
          <w:sz w:val="21"/>
          <w:szCs w:val="21"/>
          <w:lang w:val="hr-HR"/>
        </w:rPr>
        <w:t xml:space="preserve"> – </w:t>
      </w:r>
      <w:r w:rsidRPr="007637C0">
        <w:rPr>
          <w:sz w:val="21"/>
          <w:szCs w:val="21"/>
          <w:lang w:val="hr-HR"/>
        </w:rPr>
        <w:t>90</w:t>
      </w:r>
      <w:r w:rsidR="00915C6B" w:rsidRPr="007637C0">
        <w:rPr>
          <w:sz w:val="21"/>
          <w:szCs w:val="21"/>
          <w:lang w:val="hr-HR"/>
        </w:rPr>
        <w:t xml:space="preserve"> </w:t>
      </w:r>
      <w:r w:rsidRPr="007637C0">
        <w:rPr>
          <w:sz w:val="21"/>
          <w:szCs w:val="21"/>
          <w:lang w:val="hr-HR"/>
        </w:rPr>
        <w:t>%</w:t>
      </w:r>
    </w:p>
    <w:p w:rsidR="00791E61" w:rsidRPr="007637C0" w:rsidRDefault="00791E61" w:rsidP="00DF4BE0">
      <w:pPr>
        <w:rPr>
          <w:sz w:val="21"/>
          <w:szCs w:val="21"/>
          <w:lang w:val="hr-HR"/>
        </w:rPr>
      </w:pPr>
      <w:r w:rsidRPr="007637C0">
        <w:rPr>
          <w:sz w:val="21"/>
          <w:szCs w:val="21"/>
          <w:lang w:val="hr-HR"/>
        </w:rPr>
        <w:t xml:space="preserve">                        </w:t>
      </w:r>
      <w:r w:rsidR="00915C6B" w:rsidRPr="007637C0">
        <w:rPr>
          <w:sz w:val="21"/>
          <w:szCs w:val="21"/>
          <w:lang w:val="hr-HR"/>
        </w:rPr>
        <w:t xml:space="preserve">                     </w:t>
      </w:r>
      <w:r w:rsidR="007637C0">
        <w:rPr>
          <w:sz w:val="21"/>
          <w:szCs w:val="21"/>
          <w:lang w:val="hr-HR"/>
        </w:rPr>
        <w:t xml:space="preserve">     </w:t>
      </w:r>
      <w:r w:rsidRPr="007637C0">
        <w:rPr>
          <w:b/>
          <w:i/>
          <w:sz w:val="21"/>
          <w:szCs w:val="21"/>
          <w:lang w:val="hr-HR"/>
        </w:rPr>
        <w:t xml:space="preserve">dobar </w:t>
      </w:r>
      <w:r w:rsidR="00915C6B" w:rsidRPr="007637C0">
        <w:rPr>
          <w:sz w:val="21"/>
          <w:szCs w:val="21"/>
          <w:lang w:val="hr-HR"/>
        </w:rPr>
        <w:t xml:space="preserve">– </w:t>
      </w:r>
      <w:r w:rsidR="003F5A76" w:rsidRPr="007637C0">
        <w:rPr>
          <w:sz w:val="21"/>
          <w:szCs w:val="21"/>
          <w:lang w:val="hr-HR"/>
        </w:rPr>
        <w:t>64</w:t>
      </w:r>
      <w:r w:rsidR="00915C6B" w:rsidRPr="007637C0">
        <w:rPr>
          <w:sz w:val="21"/>
          <w:szCs w:val="21"/>
          <w:lang w:val="hr-HR"/>
        </w:rPr>
        <w:t xml:space="preserve"> – </w:t>
      </w:r>
      <w:r w:rsidR="00D84971" w:rsidRPr="007637C0">
        <w:rPr>
          <w:sz w:val="21"/>
          <w:szCs w:val="21"/>
          <w:lang w:val="hr-HR"/>
        </w:rPr>
        <w:t>7</w:t>
      </w:r>
      <w:r w:rsidR="00915C6B" w:rsidRPr="007637C0">
        <w:rPr>
          <w:sz w:val="21"/>
          <w:szCs w:val="21"/>
          <w:lang w:val="hr-HR"/>
        </w:rPr>
        <w:t xml:space="preserve">7 </w:t>
      </w:r>
      <w:r w:rsidRPr="007637C0">
        <w:rPr>
          <w:sz w:val="21"/>
          <w:szCs w:val="21"/>
          <w:lang w:val="hr-HR"/>
        </w:rPr>
        <w:t>%</w:t>
      </w:r>
    </w:p>
    <w:p w:rsidR="00791E61" w:rsidRPr="007637C0" w:rsidRDefault="00791E61" w:rsidP="00DF4BE0">
      <w:pPr>
        <w:rPr>
          <w:sz w:val="21"/>
          <w:szCs w:val="21"/>
          <w:lang w:val="hr-HR"/>
        </w:rPr>
      </w:pPr>
      <w:r w:rsidRPr="007637C0">
        <w:rPr>
          <w:sz w:val="21"/>
          <w:szCs w:val="21"/>
          <w:lang w:val="hr-HR"/>
        </w:rPr>
        <w:t xml:space="preserve">                    </w:t>
      </w:r>
      <w:r w:rsidR="00915C6B" w:rsidRPr="007637C0">
        <w:rPr>
          <w:sz w:val="21"/>
          <w:szCs w:val="21"/>
          <w:lang w:val="hr-HR"/>
        </w:rPr>
        <w:t xml:space="preserve">                         </w:t>
      </w:r>
      <w:r w:rsidR="007637C0">
        <w:rPr>
          <w:sz w:val="21"/>
          <w:szCs w:val="21"/>
          <w:lang w:val="hr-HR"/>
        </w:rPr>
        <w:t xml:space="preserve">     </w:t>
      </w:r>
      <w:r w:rsidRPr="007637C0">
        <w:rPr>
          <w:b/>
          <w:i/>
          <w:sz w:val="21"/>
          <w:szCs w:val="21"/>
          <w:lang w:val="hr-HR"/>
        </w:rPr>
        <w:t>dovoljan</w:t>
      </w:r>
      <w:r w:rsidR="003F5A76" w:rsidRPr="007637C0">
        <w:rPr>
          <w:sz w:val="21"/>
          <w:szCs w:val="21"/>
          <w:lang w:val="hr-HR"/>
        </w:rPr>
        <w:t xml:space="preserve"> – 50</w:t>
      </w:r>
      <w:r w:rsidR="00915C6B" w:rsidRPr="007637C0">
        <w:rPr>
          <w:sz w:val="21"/>
          <w:szCs w:val="21"/>
          <w:lang w:val="hr-HR"/>
        </w:rPr>
        <w:t xml:space="preserve"> – </w:t>
      </w:r>
      <w:r w:rsidR="003F5A76" w:rsidRPr="007637C0">
        <w:rPr>
          <w:sz w:val="21"/>
          <w:szCs w:val="21"/>
          <w:lang w:val="hr-HR"/>
        </w:rPr>
        <w:t>63</w:t>
      </w:r>
      <w:r w:rsidR="00915C6B" w:rsidRPr="007637C0">
        <w:rPr>
          <w:sz w:val="21"/>
          <w:szCs w:val="21"/>
          <w:lang w:val="hr-HR"/>
        </w:rPr>
        <w:t xml:space="preserve"> </w:t>
      </w:r>
      <w:r w:rsidRPr="007637C0">
        <w:rPr>
          <w:sz w:val="21"/>
          <w:szCs w:val="21"/>
          <w:lang w:val="hr-HR"/>
        </w:rPr>
        <w:t>%</w:t>
      </w:r>
    </w:p>
    <w:p w:rsidR="00D178AE" w:rsidRPr="007637C0" w:rsidRDefault="00791E61" w:rsidP="00DF4BE0">
      <w:pPr>
        <w:rPr>
          <w:sz w:val="21"/>
          <w:szCs w:val="21"/>
          <w:lang w:val="hr-HR"/>
        </w:rPr>
      </w:pPr>
      <w:r w:rsidRPr="007637C0">
        <w:rPr>
          <w:sz w:val="21"/>
          <w:szCs w:val="21"/>
          <w:lang w:val="hr-HR"/>
        </w:rPr>
        <w:t xml:space="preserve">                 </w:t>
      </w:r>
      <w:r w:rsidR="00915C6B" w:rsidRPr="007637C0">
        <w:rPr>
          <w:sz w:val="21"/>
          <w:szCs w:val="21"/>
          <w:lang w:val="hr-HR"/>
        </w:rPr>
        <w:t xml:space="preserve">                            </w:t>
      </w:r>
      <w:r w:rsidR="007637C0">
        <w:rPr>
          <w:sz w:val="21"/>
          <w:szCs w:val="21"/>
          <w:lang w:val="hr-HR"/>
        </w:rPr>
        <w:t xml:space="preserve">     </w:t>
      </w:r>
      <w:r w:rsidRPr="007637C0">
        <w:rPr>
          <w:b/>
          <w:i/>
          <w:sz w:val="21"/>
          <w:szCs w:val="21"/>
          <w:lang w:val="hr-HR"/>
        </w:rPr>
        <w:t xml:space="preserve">nedovoljan </w:t>
      </w:r>
      <w:r w:rsidR="00915C6B" w:rsidRPr="007637C0">
        <w:rPr>
          <w:sz w:val="21"/>
          <w:szCs w:val="21"/>
          <w:lang w:val="hr-HR"/>
        </w:rPr>
        <w:t>–</w:t>
      </w:r>
      <w:r w:rsidRPr="007637C0">
        <w:rPr>
          <w:sz w:val="21"/>
          <w:szCs w:val="21"/>
          <w:lang w:val="hr-HR"/>
        </w:rPr>
        <w:t xml:space="preserve"> manje od 50</w:t>
      </w:r>
      <w:r w:rsidR="00915C6B" w:rsidRPr="007637C0">
        <w:rPr>
          <w:sz w:val="21"/>
          <w:szCs w:val="21"/>
          <w:lang w:val="hr-HR"/>
        </w:rPr>
        <w:t xml:space="preserve"> </w:t>
      </w:r>
      <w:r w:rsidRPr="007637C0">
        <w:rPr>
          <w:sz w:val="21"/>
          <w:szCs w:val="21"/>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D178AE" w:rsidRPr="00915C6B" w:rsidTr="00D8626B">
        <w:tc>
          <w:tcPr>
            <w:tcW w:w="9288" w:type="dxa"/>
            <w:gridSpan w:val="4"/>
            <w:shd w:val="clear" w:color="auto" w:fill="auto"/>
          </w:tcPr>
          <w:p w:rsidR="00D178AE" w:rsidRPr="00915C6B" w:rsidRDefault="00D178AE" w:rsidP="00915C6B">
            <w:pPr>
              <w:jc w:val="center"/>
              <w:rPr>
                <w:b/>
                <w:i/>
              </w:rPr>
            </w:pPr>
            <w:r w:rsidRPr="00915C6B">
              <w:rPr>
                <w:b/>
                <w:i/>
              </w:rPr>
              <w:lastRenderedPageBreak/>
              <w:t>PISMENO IZRAŽAVANJE</w:t>
            </w:r>
            <w:r w:rsidR="00FF50D8" w:rsidRPr="00915C6B">
              <w:rPr>
                <w:b/>
                <w:i/>
              </w:rPr>
              <w:t xml:space="preserve"> I STVARANJE</w:t>
            </w:r>
          </w:p>
        </w:tc>
      </w:tr>
      <w:tr w:rsidR="00D178AE" w:rsidRPr="00915C6B" w:rsidTr="00D8626B">
        <w:tc>
          <w:tcPr>
            <w:tcW w:w="2322" w:type="dxa"/>
            <w:shd w:val="clear" w:color="auto" w:fill="auto"/>
          </w:tcPr>
          <w:p w:rsidR="00D178AE" w:rsidRPr="0022473C" w:rsidRDefault="00D178AE" w:rsidP="00915C6B">
            <w:pPr>
              <w:jc w:val="center"/>
              <w:rPr>
                <w:b/>
              </w:rPr>
            </w:pPr>
            <w:r w:rsidRPr="0022473C">
              <w:rPr>
                <w:b/>
              </w:rPr>
              <w:t>Odličan</w:t>
            </w:r>
          </w:p>
        </w:tc>
        <w:tc>
          <w:tcPr>
            <w:tcW w:w="2322" w:type="dxa"/>
            <w:shd w:val="clear" w:color="auto" w:fill="auto"/>
          </w:tcPr>
          <w:p w:rsidR="00D178AE" w:rsidRPr="0022473C" w:rsidRDefault="00D178AE" w:rsidP="00915C6B">
            <w:pPr>
              <w:jc w:val="center"/>
              <w:rPr>
                <w:b/>
              </w:rPr>
            </w:pPr>
            <w:r w:rsidRPr="0022473C">
              <w:rPr>
                <w:b/>
              </w:rPr>
              <w:t>Vrlo dobar</w:t>
            </w:r>
          </w:p>
        </w:tc>
        <w:tc>
          <w:tcPr>
            <w:tcW w:w="2322" w:type="dxa"/>
            <w:shd w:val="clear" w:color="auto" w:fill="auto"/>
          </w:tcPr>
          <w:p w:rsidR="00D178AE" w:rsidRPr="0022473C" w:rsidRDefault="00D178AE" w:rsidP="00915C6B">
            <w:pPr>
              <w:jc w:val="center"/>
              <w:rPr>
                <w:b/>
              </w:rPr>
            </w:pPr>
            <w:r w:rsidRPr="0022473C">
              <w:rPr>
                <w:b/>
              </w:rPr>
              <w:t>Dobar</w:t>
            </w:r>
          </w:p>
        </w:tc>
        <w:tc>
          <w:tcPr>
            <w:tcW w:w="2322" w:type="dxa"/>
            <w:shd w:val="clear" w:color="auto" w:fill="auto"/>
          </w:tcPr>
          <w:p w:rsidR="00D178AE" w:rsidRPr="0022473C" w:rsidRDefault="00D178AE" w:rsidP="00915C6B">
            <w:pPr>
              <w:jc w:val="center"/>
              <w:rPr>
                <w:b/>
              </w:rPr>
            </w:pPr>
            <w:r w:rsidRPr="0022473C">
              <w:rPr>
                <w:b/>
              </w:rPr>
              <w:t>Dovoljan</w:t>
            </w:r>
          </w:p>
        </w:tc>
      </w:tr>
      <w:tr w:rsidR="00915C6B" w:rsidRPr="00915C6B" w:rsidTr="00915C6B">
        <w:trPr>
          <w:trHeight w:val="3191"/>
        </w:trPr>
        <w:tc>
          <w:tcPr>
            <w:tcW w:w="2322" w:type="dxa"/>
            <w:shd w:val="clear" w:color="auto" w:fill="auto"/>
          </w:tcPr>
          <w:p w:rsidR="00D178AE" w:rsidRPr="00915C6B" w:rsidRDefault="00D178AE" w:rsidP="00DF4BE0">
            <w:r w:rsidRPr="00915C6B">
              <w:rPr>
                <w:rFonts w:eastAsia="Calibri"/>
                <w:noProof w:val="0"/>
                <w:lang w:val="hr-HR" w:eastAsia="en-US"/>
              </w:rPr>
              <w:t>Uredno i bez većih grešaka samostalno prepisuje naučene riječi u zadane zadatke. Samostalno upisuje slova koja nedostaju naučenim riječima.</w:t>
            </w:r>
          </w:p>
        </w:tc>
        <w:tc>
          <w:tcPr>
            <w:tcW w:w="2322" w:type="dxa"/>
            <w:shd w:val="clear" w:color="auto" w:fill="auto"/>
          </w:tcPr>
          <w:p w:rsidR="00D178AE" w:rsidRPr="00915C6B" w:rsidRDefault="00D178AE" w:rsidP="00915C6B">
            <w:pPr>
              <w:spacing w:after="160" w:line="259" w:lineRule="auto"/>
              <w:rPr>
                <w:rFonts w:eastAsia="Calibri"/>
                <w:noProof w:val="0"/>
                <w:lang w:val="hr-HR" w:eastAsia="en-US"/>
              </w:rPr>
            </w:pPr>
            <w:r w:rsidRPr="00915C6B">
              <w:rPr>
                <w:rFonts w:eastAsia="Calibri"/>
                <w:noProof w:val="0"/>
                <w:lang w:val="hr-HR" w:eastAsia="en-US"/>
              </w:rPr>
              <w:t>Učenik je pomalo nesiguran, uz manje greške piše riječi, rješava dopunjaljke i odgovara na kratka, jednostavna pitanja. Uz manji poticaj uočava i ispravlja vlastite greške u pisanju.</w:t>
            </w:r>
          </w:p>
        </w:tc>
        <w:tc>
          <w:tcPr>
            <w:tcW w:w="2322" w:type="dxa"/>
            <w:shd w:val="clear" w:color="auto" w:fill="auto"/>
          </w:tcPr>
          <w:p w:rsidR="00D178AE" w:rsidRPr="00915C6B" w:rsidRDefault="00D178AE" w:rsidP="00DF4BE0">
            <w:pPr>
              <w:spacing w:after="160" w:line="259" w:lineRule="auto"/>
              <w:rPr>
                <w:rFonts w:eastAsia="Calibri"/>
                <w:noProof w:val="0"/>
                <w:lang w:val="hr-HR" w:eastAsia="en-US"/>
              </w:rPr>
            </w:pPr>
            <w:r w:rsidRPr="00915C6B">
              <w:rPr>
                <w:rFonts w:eastAsia="Calibri"/>
                <w:noProof w:val="0"/>
                <w:lang w:val="hr-HR" w:eastAsia="en-US"/>
              </w:rPr>
              <w:t>Učenik riječi i rečenice s ploče prepisuje često griješeći. Grešk</w:t>
            </w:r>
            <w:r w:rsidR="006C14FC">
              <w:rPr>
                <w:rFonts w:eastAsia="Calibri"/>
                <w:noProof w:val="0"/>
                <w:lang w:val="hr-HR" w:eastAsia="en-US"/>
              </w:rPr>
              <w:t>e uočava i ispravlja uz učiteljev</w:t>
            </w:r>
            <w:r w:rsidRPr="00915C6B">
              <w:rPr>
                <w:rFonts w:eastAsia="Calibri"/>
                <w:noProof w:val="0"/>
                <w:lang w:val="hr-HR" w:eastAsia="en-US"/>
              </w:rPr>
              <w:t>u pomoć. U samostalnom radu mu je potrebno detaljnije pojašnjenje i pojednostavljena uputa za rad.</w:t>
            </w:r>
          </w:p>
        </w:tc>
        <w:tc>
          <w:tcPr>
            <w:tcW w:w="2322" w:type="dxa"/>
            <w:shd w:val="clear" w:color="auto" w:fill="auto"/>
          </w:tcPr>
          <w:p w:rsidR="00D178AE" w:rsidRPr="00915C6B" w:rsidRDefault="00D178AE" w:rsidP="00DF4BE0">
            <w:pPr>
              <w:spacing w:after="160" w:line="259" w:lineRule="auto"/>
              <w:rPr>
                <w:rFonts w:eastAsia="Calibri"/>
                <w:noProof w:val="0"/>
                <w:sz w:val="23"/>
                <w:szCs w:val="23"/>
                <w:lang w:val="hr-HR" w:eastAsia="en-US"/>
              </w:rPr>
            </w:pPr>
            <w:r w:rsidRPr="00915C6B">
              <w:rPr>
                <w:rFonts w:eastAsia="Calibri"/>
                <w:noProof w:val="0"/>
                <w:sz w:val="23"/>
                <w:szCs w:val="23"/>
                <w:lang w:val="hr-HR" w:eastAsia="en-US"/>
              </w:rPr>
              <w:t>Čini puno pogrešaka u pisanju što bitno utječe i na razumijevanje poruke. U samostalnom radu se ne snalazi, dane upute teško slijedi. Potrebna mu je pomoć pri spajanju slikovnog i pisanog oblika riječi.</w:t>
            </w:r>
          </w:p>
        </w:tc>
      </w:tr>
    </w:tbl>
    <w:p w:rsidR="00D178AE" w:rsidRPr="00915C6B" w:rsidRDefault="00D178AE" w:rsidP="00DF4BE0">
      <w:pPr>
        <w:rPr>
          <w:lang w:val="hr-HR"/>
        </w:rPr>
      </w:pPr>
    </w:p>
    <w:p w:rsidR="00C67BCE" w:rsidRPr="00915C6B" w:rsidRDefault="00965EBA" w:rsidP="00DF4BE0">
      <w:pPr>
        <w:rPr>
          <w:lang w:val="hr-HR"/>
        </w:rPr>
      </w:pPr>
      <w:r w:rsidRPr="00915C6B">
        <w:rPr>
          <w:b/>
          <w:lang w:val="hr-HR"/>
        </w:rPr>
        <w:t>Napomena:</w:t>
      </w:r>
      <w:r w:rsidRPr="00915C6B">
        <w:rPr>
          <w:lang w:val="hr-HR"/>
        </w:rPr>
        <w:t xml:space="preserve"> U prvom polugodištu u bil</w:t>
      </w:r>
      <w:r w:rsidR="00D4649B" w:rsidRPr="00915C6B">
        <w:rPr>
          <w:lang w:val="hr-HR"/>
        </w:rPr>
        <w:t>ježnice,</w:t>
      </w:r>
      <w:r w:rsidR="00183AA6" w:rsidRPr="00915C6B">
        <w:rPr>
          <w:lang w:val="hr-HR"/>
        </w:rPr>
        <w:t xml:space="preserve"> radne bilježnice i</w:t>
      </w:r>
      <w:r w:rsidR="00D4649B" w:rsidRPr="00915C6B">
        <w:rPr>
          <w:lang w:val="hr-HR"/>
        </w:rPr>
        <w:t xml:space="preserve"> </w:t>
      </w:r>
      <w:r w:rsidR="00183AA6" w:rsidRPr="00915C6B">
        <w:rPr>
          <w:lang w:val="hr-HR"/>
        </w:rPr>
        <w:t xml:space="preserve">radne </w:t>
      </w:r>
      <w:r w:rsidRPr="00915C6B">
        <w:rPr>
          <w:lang w:val="hr-HR"/>
        </w:rPr>
        <w:t>listiće upisivati znakove:</w:t>
      </w:r>
      <w:r w:rsidR="00D84971" w:rsidRPr="00915C6B">
        <w:rPr>
          <w:lang w:val="hr-HR"/>
        </w:rPr>
        <w:t xml:space="preserve"> </w:t>
      </w:r>
      <w:r w:rsidRPr="00915C6B">
        <w:rPr>
          <w:lang w:val="hr-HR"/>
        </w:rPr>
        <w:t>smiley, saddie, plus, minus, kvačice, davati pečate s well done, bravo i sl.</w:t>
      </w:r>
      <w:r w:rsidR="00D66F07" w:rsidRPr="00915C6B">
        <w:rPr>
          <w:lang w:val="hr-HR"/>
        </w:rPr>
        <w:t xml:space="preserve"> Znakovi</w:t>
      </w:r>
    </w:p>
    <w:p w:rsidR="00E56005" w:rsidRPr="007637C0" w:rsidRDefault="00D66F07" w:rsidP="00DF4BE0">
      <w:pPr>
        <w:rPr>
          <w:lang w:val="hr-HR"/>
        </w:rPr>
      </w:pPr>
      <w:r w:rsidRPr="00915C6B">
        <w:rPr>
          <w:lang w:val="hr-HR"/>
        </w:rPr>
        <w:t>su priprema za ocjenjivanje,</w:t>
      </w:r>
      <w:r w:rsidR="00915C6B">
        <w:rPr>
          <w:lang w:val="hr-HR"/>
        </w:rPr>
        <w:t xml:space="preserve"> </w:t>
      </w:r>
      <w:r w:rsidRPr="00915C6B">
        <w:rPr>
          <w:lang w:val="hr-HR"/>
        </w:rPr>
        <w:t>a na kraju polugodišta se mogu dati pohvalnice najboljima.</w:t>
      </w:r>
      <w:r w:rsidR="007637C0">
        <w:rPr>
          <w:lang w:val="hr-HR"/>
        </w:rPr>
        <w:t xml:space="preserve">        </w:t>
      </w:r>
      <w:r w:rsidR="00D84971" w:rsidRPr="007637C0">
        <w:rPr>
          <w:lang w:val="hr-HR"/>
        </w:rPr>
        <w:t>U slučaju učestalog izostanaka domaćih zadaća, učitelj će se pi</w:t>
      </w:r>
      <w:r w:rsidR="00915C6B" w:rsidRPr="007637C0">
        <w:rPr>
          <w:lang w:val="hr-HR"/>
        </w:rPr>
        <w:t>sanim putem obratiti roditelju/</w:t>
      </w:r>
      <w:r w:rsidR="00D84971" w:rsidRPr="007637C0">
        <w:rPr>
          <w:lang w:val="hr-HR"/>
        </w:rPr>
        <w:t>skrbniku i po potrebi dogovoriti info</w:t>
      </w:r>
      <w:r w:rsidR="00E56005" w:rsidRPr="007637C0">
        <w:rPr>
          <w:lang w:val="hr-HR"/>
        </w:rPr>
        <w:t>rmativni r</w:t>
      </w:r>
      <w:r w:rsidR="0018035A" w:rsidRPr="007637C0">
        <w:rPr>
          <w:lang w:val="hr-HR"/>
        </w:rPr>
        <w:t>a</w:t>
      </w:r>
      <w:r w:rsidR="00E56005" w:rsidRPr="007637C0">
        <w:rPr>
          <w:lang w:val="hr-HR"/>
        </w:rPr>
        <w:t>zgovor s razrednicom.</w:t>
      </w:r>
      <w:r w:rsidR="0024646F" w:rsidRPr="007637C0">
        <w:rPr>
          <w:lang w:val="hr-HR"/>
        </w:rPr>
        <w:t>)</w:t>
      </w:r>
      <w:r w:rsidR="0018035A" w:rsidRPr="007637C0">
        <w:rPr>
          <w:lang w:val="hr-HR"/>
        </w:rPr>
        <w:t xml:space="preserve"> </w:t>
      </w:r>
    </w:p>
    <w:p w:rsidR="00915C6B" w:rsidRDefault="00915C6B" w:rsidP="00DF4BE0">
      <w:pPr>
        <w:rPr>
          <w:lang w:val="hr-HR"/>
        </w:rPr>
      </w:pPr>
    </w:p>
    <w:p w:rsidR="00FC5BA1" w:rsidRPr="004824E9" w:rsidRDefault="00D4649B" w:rsidP="00915C6B">
      <w:pPr>
        <w:jc w:val="center"/>
        <w:rPr>
          <w:b/>
          <w:i/>
          <w:u w:val="single"/>
          <w:lang w:val="hr-HR"/>
        </w:rPr>
      </w:pPr>
      <w:r w:rsidRPr="004824E9">
        <w:rPr>
          <w:b/>
          <w:i/>
          <w:u w:val="single"/>
          <w:lang w:val="hr-HR"/>
        </w:rPr>
        <w:t xml:space="preserve">DRUGI, TREĆI I </w:t>
      </w:r>
      <w:r w:rsidR="00965EBA" w:rsidRPr="004824E9">
        <w:rPr>
          <w:b/>
          <w:i/>
          <w:u w:val="single"/>
          <w:lang w:val="hr-HR"/>
        </w:rPr>
        <w:t>ČETVRTI RAZRED</w:t>
      </w:r>
    </w:p>
    <w:p w:rsidR="009B73EE" w:rsidRPr="00915C6B" w:rsidRDefault="009B73EE"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FC5BA1" w:rsidRPr="00915C6B">
        <w:tc>
          <w:tcPr>
            <w:tcW w:w="2088" w:type="dxa"/>
          </w:tcPr>
          <w:p w:rsidR="00FC5BA1" w:rsidRPr="00915C6B" w:rsidRDefault="00FC5BA1" w:rsidP="00DF4BE0">
            <w:pPr>
              <w:rPr>
                <w:lang w:val="hr-HR"/>
              </w:rPr>
            </w:pPr>
            <w:r w:rsidRPr="00915C6B">
              <w:rPr>
                <w:lang w:val="hr-HR"/>
              </w:rPr>
              <w:t>Slušanje</w:t>
            </w:r>
          </w:p>
        </w:tc>
        <w:tc>
          <w:tcPr>
            <w:tcW w:w="7200" w:type="dxa"/>
          </w:tcPr>
          <w:p w:rsidR="00FC5BA1" w:rsidRPr="00915C6B" w:rsidRDefault="00FC5BA1" w:rsidP="00DF4BE0">
            <w:pPr>
              <w:rPr>
                <w:lang w:val="hr-HR"/>
              </w:rPr>
            </w:pPr>
            <w:r w:rsidRPr="00915C6B">
              <w:rPr>
                <w:lang w:val="hr-HR"/>
              </w:rPr>
              <w:t>Pjesmice, recitacije</w:t>
            </w:r>
            <w:r w:rsidR="00D4649B" w:rsidRPr="00915C6B">
              <w:rPr>
                <w:lang w:val="hr-HR"/>
              </w:rPr>
              <w:t>, jezične igre</w:t>
            </w:r>
            <w:r w:rsidR="00915C6B">
              <w:rPr>
                <w:lang w:val="hr-HR"/>
              </w:rPr>
              <w:t xml:space="preserve"> (2</w:t>
            </w:r>
            <w:r w:rsidR="003D10F3">
              <w:rPr>
                <w:lang w:val="hr-HR"/>
              </w:rPr>
              <w:t>.</w:t>
            </w:r>
            <w:r w:rsidR="00915C6B">
              <w:rPr>
                <w:lang w:val="hr-HR"/>
              </w:rPr>
              <w:t>/</w:t>
            </w:r>
            <w:r w:rsidRPr="00915C6B">
              <w:rPr>
                <w:lang w:val="hr-HR"/>
              </w:rPr>
              <w:t>3.</w:t>
            </w:r>
            <w:r w:rsidR="00915C6B">
              <w:rPr>
                <w:lang w:val="hr-HR"/>
              </w:rPr>
              <w:t xml:space="preserve"> </w:t>
            </w:r>
            <w:r w:rsidRPr="00915C6B">
              <w:rPr>
                <w:lang w:val="hr-HR"/>
              </w:rPr>
              <w:t>r), razumijevanje tekstova s</w:t>
            </w:r>
            <w:r w:rsidR="00D4649B" w:rsidRPr="00915C6B">
              <w:rPr>
                <w:lang w:val="hr-HR"/>
              </w:rPr>
              <w:t>lušanjem,</w:t>
            </w:r>
            <w:r w:rsidR="00915C6B">
              <w:rPr>
                <w:lang w:val="hr-HR"/>
              </w:rPr>
              <w:t xml:space="preserve"> T/F zadaci (3</w:t>
            </w:r>
            <w:r w:rsidR="003D10F3">
              <w:rPr>
                <w:lang w:val="hr-HR"/>
              </w:rPr>
              <w:t>.</w:t>
            </w:r>
            <w:r w:rsidR="00915C6B">
              <w:rPr>
                <w:lang w:val="hr-HR"/>
              </w:rPr>
              <w:t>/</w:t>
            </w:r>
            <w:r w:rsidR="00D4649B" w:rsidRPr="00915C6B">
              <w:rPr>
                <w:lang w:val="hr-HR"/>
              </w:rPr>
              <w:t>4</w:t>
            </w:r>
            <w:r w:rsidR="003D10F3">
              <w:rPr>
                <w:lang w:val="hr-HR"/>
              </w:rPr>
              <w:t>.</w:t>
            </w:r>
            <w:r w:rsidR="00D4649B" w:rsidRPr="00915C6B">
              <w:rPr>
                <w:lang w:val="hr-HR"/>
              </w:rPr>
              <w:t>), pitanja i odgovori (4</w:t>
            </w:r>
            <w:r w:rsidRPr="00915C6B">
              <w:rPr>
                <w:lang w:val="hr-HR"/>
              </w:rPr>
              <w:t>).</w:t>
            </w:r>
          </w:p>
        </w:tc>
      </w:tr>
      <w:tr w:rsidR="00FC5BA1" w:rsidRPr="00915C6B">
        <w:tc>
          <w:tcPr>
            <w:tcW w:w="2088" w:type="dxa"/>
          </w:tcPr>
          <w:p w:rsidR="00FC5BA1" w:rsidRPr="00915C6B" w:rsidRDefault="00FC5BA1" w:rsidP="00DF4BE0">
            <w:pPr>
              <w:rPr>
                <w:lang w:val="hr-HR"/>
              </w:rPr>
            </w:pPr>
            <w:r w:rsidRPr="00915C6B">
              <w:rPr>
                <w:lang w:val="hr-HR"/>
              </w:rPr>
              <w:t>Čitanje</w:t>
            </w:r>
          </w:p>
        </w:tc>
        <w:tc>
          <w:tcPr>
            <w:tcW w:w="7200" w:type="dxa"/>
          </w:tcPr>
          <w:p w:rsidR="00FC5BA1" w:rsidRPr="00915C6B" w:rsidRDefault="003D10F3" w:rsidP="00DF4BE0">
            <w:pPr>
              <w:rPr>
                <w:lang w:val="hr-HR"/>
              </w:rPr>
            </w:pPr>
            <w:r>
              <w:rPr>
                <w:lang w:val="hr-HR"/>
              </w:rPr>
              <w:t>Provjera čitanja + p</w:t>
            </w:r>
            <w:r w:rsidR="00FC5BA1" w:rsidRPr="00915C6B">
              <w:rPr>
                <w:lang w:val="hr-HR"/>
              </w:rPr>
              <w:t xml:space="preserve">rovjera razumijevanja pročitanog teksta </w:t>
            </w:r>
          </w:p>
          <w:p w:rsidR="00FC5BA1" w:rsidRPr="00915C6B" w:rsidRDefault="00915C6B" w:rsidP="00DF4BE0">
            <w:pPr>
              <w:rPr>
                <w:lang w:val="hr-HR"/>
              </w:rPr>
            </w:pPr>
            <w:r>
              <w:rPr>
                <w:lang w:val="hr-HR"/>
              </w:rPr>
              <w:t>(zadaci T/</w:t>
            </w:r>
            <w:r w:rsidR="00FC5BA1" w:rsidRPr="00915C6B">
              <w:rPr>
                <w:lang w:val="hr-HR"/>
              </w:rPr>
              <w:t xml:space="preserve">F, Q and A te u 4. </w:t>
            </w:r>
            <w:r>
              <w:rPr>
                <w:lang w:val="hr-HR"/>
              </w:rPr>
              <w:t>razr.</w:t>
            </w:r>
            <w:r w:rsidR="00FC5BA1" w:rsidRPr="00915C6B">
              <w:rPr>
                <w:lang w:val="hr-HR"/>
              </w:rPr>
              <w:t xml:space="preserve"> redoslijed događaja u priči).</w:t>
            </w:r>
          </w:p>
        </w:tc>
      </w:tr>
      <w:tr w:rsidR="00FC5BA1" w:rsidRPr="00915C6B">
        <w:tc>
          <w:tcPr>
            <w:tcW w:w="2088" w:type="dxa"/>
          </w:tcPr>
          <w:p w:rsidR="00FC5BA1" w:rsidRPr="00915C6B" w:rsidRDefault="00FC5BA1" w:rsidP="00DF4BE0">
            <w:pPr>
              <w:rPr>
                <w:lang w:val="hr-HR"/>
              </w:rPr>
            </w:pPr>
            <w:r w:rsidRPr="00915C6B">
              <w:rPr>
                <w:lang w:val="hr-HR"/>
              </w:rPr>
              <w:t>Usmeno</w:t>
            </w:r>
          </w:p>
        </w:tc>
        <w:tc>
          <w:tcPr>
            <w:tcW w:w="7200" w:type="dxa"/>
          </w:tcPr>
          <w:p w:rsidR="00FC5BA1" w:rsidRPr="00915C6B" w:rsidRDefault="00FC5BA1" w:rsidP="00DF4BE0">
            <w:pPr>
              <w:rPr>
                <w:lang w:val="hr-HR"/>
              </w:rPr>
            </w:pPr>
            <w:r w:rsidRPr="00915C6B">
              <w:rPr>
                <w:lang w:val="hr-HR"/>
              </w:rPr>
              <w:t>Pomoću slikovnih k</w:t>
            </w:r>
            <w:r w:rsidR="00D66F07" w:rsidRPr="00915C6B">
              <w:rPr>
                <w:lang w:val="hr-HR"/>
              </w:rPr>
              <w:t xml:space="preserve">artica pitati riječi iz lekcija. Kratko odgovarati na govorne poticaje učitelja </w:t>
            </w:r>
            <w:r w:rsidR="00915C6B">
              <w:rPr>
                <w:lang w:val="hr-HR"/>
              </w:rPr>
              <w:t>–</w:t>
            </w:r>
            <w:r w:rsidR="00D66F07" w:rsidRPr="00915C6B">
              <w:rPr>
                <w:lang w:val="hr-HR"/>
              </w:rPr>
              <w:t xml:space="preserve"> natural responses</w:t>
            </w:r>
            <w:r w:rsidR="00A917FF" w:rsidRPr="00915C6B">
              <w:rPr>
                <w:lang w:val="hr-HR"/>
              </w:rPr>
              <w:t xml:space="preserve"> </w:t>
            </w:r>
            <w:r w:rsidR="00915C6B">
              <w:rPr>
                <w:lang w:val="hr-HR"/>
              </w:rPr>
              <w:t>(2</w:t>
            </w:r>
            <w:r w:rsidR="003D10F3">
              <w:rPr>
                <w:lang w:val="hr-HR"/>
              </w:rPr>
              <w:t>.</w:t>
            </w:r>
            <w:r w:rsidR="00915C6B">
              <w:rPr>
                <w:lang w:val="hr-HR"/>
              </w:rPr>
              <w:t>/3</w:t>
            </w:r>
            <w:r w:rsidR="003D10F3">
              <w:rPr>
                <w:lang w:val="hr-HR"/>
              </w:rPr>
              <w:t>.</w:t>
            </w:r>
            <w:r w:rsidRPr="00915C6B">
              <w:rPr>
                <w:lang w:val="hr-HR"/>
              </w:rPr>
              <w:t>).</w:t>
            </w:r>
          </w:p>
          <w:p w:rsidR="00FC5BA1" w:rsidRPr="00915C6B" w:rsidRDefault="00A917FF" w:rsidP="00DF4BE0">
            <w:pPr>
              <w:rPr>
                <w:lang w:val="hr-HR"/>
              </w:rPr>
            </w:pPr>
            <w:r w:rsidRPr="00915C6B">
              <w:rPr>
                <w:lang w:val="hr-HR"/>
              </w:rPr>
              <w:t>Odgovarati na</w:t>
            </w:r>
            <w:r w:rsidR="00FC5BA1" w:rsidRPr="00915C6B">
              <w:rPr>
                <w:lang w:val="hr-HR"/>
              </w:rPr>
              <w:t xml:space="preserve"> pitanja</w:t>
            </w:r>
            <w:r w:rsidR="00915C6B">
              <w:rPr>
                <w:lang w:val="hr-HR"/>
              </w:rPr>
              <w:t xml:space="preserve"> o lekcijama i osobna pitanja (3</w:t>
            </w:r>
            <w:r w:rsidR="003D10F3">
              <w:rPr>
                <w:lang w:val="hr-HR"/>
              </w:rPr>
              <w:t>.</w:t>
            </w:r>
            <w:r w:rsidR="00915C6B">
              <w:rPr>
                <w:lang w:val="hr-HR"/>
              </w:rPr>
              <w:t>/4</w:t>
            </w:r>
            <w:r w:rsidR="003D10F3">
              <w:rPr>
                <w:lang w:val="hr-HR"/>
              </w:rPr>
              <w:t>.</w:t>
            </w:r>
            <w:r w:rsidR="00FC5BA1" w:rsidRPr="00915C6B">
              <w:rPr>
                <w:lang w:val="hr-HR"/>
              </w:rPr>
              <w:t>).</w:t>
            </w:r>
          </w:p>
          <w:p w:rsidR="00FC5BA1" w:rsidRPr="00915C6B" w:rsidRDefault="00FC5BA1" w:rsidP="00DF4BE0">
            <w:pPr>
              <w:rPr>
                <w:lang w:val="hr-HR"/>
              </w:rPr>
            </w:pPr>
            <w:r w:rsidRPr="00915C6B">
              <w:rPr>
                <w:lang w:val="hr-HR"/>
              </w:rPr>
              <w:t xml:space="preserve">Koristiti riječi i jezične strukture u prikladnom kontekstu </w:t>
            </w:r>
            <w:r w:rsidR="00915C6B">
              <w:rPr>
                <w:lang w:val="hr-HR"/>
              </w:rPr>
              <w:t>.</w:t>
            </w:r>
          </w:p>
          <w:p w:rsidR="00FC5BA1" w:rsidRPr="00915C6B" w:rsidRDefault="00FC5BA1" w:rsidP="00DF4BE0">
            <w:pPr>
              <w:rPr>
                <w:lang w:val="hr-HR"/>
              </w:rPr>
            </w:pPr>
            <w:r w:rsidRPr="00915C6B">
              <w:rPr>
                <w:lang w:val="hr-HR"/>
              </w:rPr>
              <w:t>Kratke dramatizacije po zadanom dijalogu</w:t>
            </w:r>
            <w:r w:rsidR="00915C6B">
              <w:rPr>
                <w:lang w:val="hr-HR"/>
              </w:rPr>
              <w:t xml:space="preserve"> (</w:t>
            </w:r>
            <w:r w:rsidR="00D66F07" w:rsidRPr="00915C6B">
              <w:rPr>
                <w:lang w:val="hr-HR"/>
              </w:rPr>
              <w:t>svakodnevni jezik).</w:t>
            </w:r>
          </w:p>
        </w:tc>
      </w:tr>
      <w:tr w:rsidR="00FC5BA1" w:rsidRPr="00915C6B">
        <w:tc>
          <w:tcPr>
            <w:tcW w:w="2088" w:type="dxa"/>
          </w:tcPr>
          <w:p w:rsidR="00FC5BA1" w:rsidRPr="00915C6B" w:rsidRDefault="00FC5BA1" w:rsidP="00DF4BE0">
            <w:pPr>
              <w:rPr>
                <w:lang w:val="hr-HR"/>
              </w:rPr>
            </w:pPr>
            <w:r w:rsidRPr="00915C6B">
              <w:rPr>
                <w:lang w:val="hr-HR"/>
              </w:rPr>
              <w:t xml:space="preserve">Pisano </w:t>
            </w:r>
          </w:p>
        </w:tc>
        <w:tc>
          <w:tcPr>
            <w:tcW w:w="7200" w:type="dxa"/>
          </w:tcPr>
          <w:p w:rsidR="00250852" w:rsidRPr="00915C6B" w:rsidRDefault="00933845" w:rsidP="00AA568B">
            <w:pPr>
              <w:rPr>
                <w:lang w:val="hr-HR"/>
              </w:rPr>
            </w:pPr>
            <w:r w:rsidRPr="00915C6B">
              <w:rPr>
                <w:lang w:val="hr-HR"/>
              </w:rPr>
              <w:t>4</w:t>
            </w:r>
            <w:r w:rsidR="00AA4037" w:rsidRPr="00915C6B">
              <w:rPr>
                <w:lang w:val="hr-HR"/>
              </w:rPr>
              <w:t xml:space="preserve"> </w:t>
            </w:r>
            <w:r w:rsidR="00915C6B">
              <w:rPr>
                <w:lang w:val="hr-HR"/>
              </w:rPr>
              <w:t>–</w:t>
            </w:r>
            <w:r w:rsidR="00AA4037" w:rsidRPr="00915C6B">
              <w:rPr>
                <w:lang w:val="hr-HR"/>
              </w:rPr>
              <w:t xml:space="preserve"> 5</w:t>
            </w:r>
            <w:r w:rsidR="00915C6B">
              <w:rPr>
                <w:lang w:val="hr-HR"/>
              </w:rPr>
              <w:t xml:space="preserve"> </w:t>
            </w:r>
            <w:r w:rsidR="00FC5BA1" w:rsidRPr="00915C6B">
              <w:rPr>
                <w:lang w:val="hr-HR"/>
              </w:rPr>
              <w:t>is</w:t>
            </w:r>
            <w:r w:rsidR="00915C6B">
              <w:rPr>
                <w:lang w:val="hr-HR"/>
              </w:rPr>
              <w:t xml:space="preserve">pita znanja u godini, </w:t>
            </w:r>
            <w:r w:rsidR="00D84971" w:rsidRPr="00915C6B">
              <w:rPr>
                <w:lang w:val="hr-HR"/>
              </w:rPr>
              <w:t>kratke provjere znanja</w:t>
            </w:r>
            <w:r w:rsidR="00177759" w:rsidRPr="00915C6B">
              <w:rPr>
                <w:lang w:val="hr-HR"/>
              </w:rPr>
              <w:t>,</w:t>
            </w:r>
            <w:r w:rsidR="00177759" w:rsidRPr="00915C6B">
              <w:t xml:space="preserve"> </w:t>
            </w:r>
            <w:r w:rsidR="00915C6B">
              <w:rPr>
                <w:lang w:val="hr-HR"/>
              </w:rPr>
              <w:t>različite vrste diktata</w:t>
            </w:r>
            <w:r w:rsidR="00177759" w:rsidRPr="00915C6B">
              <w:rPr>
                <w:lang w:val="hr-HR"/>
              </w:rPr>
              <w:t xml:space="preserve"> (koje se pišu u rubriku bilježaka, ali ulaze u ob</w:t>
            </w:r>
            <w:r w:rsidR="00915C6B">
              <w:rPr>
                <w:lang w:val="hr-HR"/>
              </w:rPr>
              <w:t>zir kada se zaključuje ocjena</w:t>
            </w:r>
            <w:r w:rsidR="003A002C">
              <w:rPr>
                <w:lang w:val="hr-HR"/>
              </w:rPr>
              <w:t>)</w:t>
            </w:r>
            <w:r w:rsidR="00AA568B">
              <w:rPr>
                <w:lang w:val="hr-HR"/>
              </w:rPr>
              <w:t xml:space="preserve">. </w:t>
            </w:r>
            <w:r w:rsidR="00D4649B" w:rsidRPr="00915C6B">
              <w:rPr>
                <w:lang w:val="hr-HR"/>
              </w:rPr>
              <w:t>Diktati se boduju.</w:t>
            </w:r>
            <w:r w:rsidR="00CA7C8C" w:rsidRPr="00915C6B">
              <w:rPr>
                <w:lang w:val="hr-HR"/>
              </w:rPr>
              <w:t xml:space="preserve"> U testovima su zadaci d</w:t>
            </w:r>
            <w:r w:rsidR="003D10F3">
              <w:rPr>
                <w:lang w:val="hr-HR"/>
              </w:rPr>
              <w:t xml:space="preserve">opunjavanja, </w:t>
            </w:r>
            <w:r w:rsidR="004824E9">
              <w:rPr>
                <w:lang w:val="hr-HR"/>
              </w:rPr>
              <w:t>povezivanja riječi/</w:t>
            </w:r>
            <w:r w:rsidR="00CA7C8C" w:rsidRPr="00915C6B">
              <w:rPr>
                <w:lang w:val="hr-HR"/>
              </w:rPr>
              <w:t>rečenica koje se slažu, svrstavanje</w:t>
            </w:r>
            <w:r w:rsidR="00177759" w:rsidRPr="00915C6B">
              <w:rPr>
                <w:lang w:val="hr-HR"/>
              </w:rPr>
              <w:t>,</w:t>
            </w:r>
            <w:r w:rsidR="00177759" w:rsidRPr="00915C6B">
              <w:t xml:space="preserve"> </w:t>
            </w:r>
            <w:r w:rsidR="00177759" w:rsidRPr="00915C6B">
              <w:rPr>
                <w:lang w:val="hr-HR"/>
              </w:rPr>
              <w:t>draw, circle, sort out, connect, odd man out.</w:t>
            </w:r>
          </w:p>
        </w:tc>
      </w:tr>
    </w:tbl>
    <w:p w:rsidR="005511DA" w:rsidRPr="00915C6B" w:rsidRDefault="005511DA" w:rsidP="00DF4BE0">
      <w:pPr>
        <w:rPr>
          <w:lang w:val="hr-HR"/>
        </w:rPr>
      </w:pPr>
    </w:p>
    <w:p w:rsidR="005511DA" w:rsidRPr="00915C6B" w:rsidRDefault="00B24FA7" w:rsidP="00DF4BE0">
      <w:pPr>
        <w:rPr>
          <w:b/>
          <w:lang w:val="hr-HR"/>
        </w:rPr>
      </w:pPr>
      <w:r w:rsidRPr="00915C6B">
        <w:rPr>
          <w:b/>
          <w:lang w:val="hr-HR"/>
        </w:rPr>
        <w:t>Svi elementi, kriteriji i bodovna skala su isti kao i u prvom razredu.</w:t>
      </w:r>
    </w:p>
    <w:p w:rsidR="00B24FA7" w:rsidRPr="00915C6B" w:rsidRDefault="00B24FA7" w:rsidP="00DF4BE0">
      <w:pPr>
        <w:rPr>
          <w:lang w:val="hr-HR"/>
        </w:rPr>
      </w:pPr>
    </w:p>
    <w:p w:rsidR="00B24FA7" w:rsidRPr="00915C6B" w:rsidRDefault="00B24FA7" w:rsidP="00DF4BE0">
      <w:pPr>
        <w:rPr>
          <w:lang w:val="hr-HR"/>
        </w:rPr>
      </w:pPr>
      <w:r w:rsidRPr="00915C6B">
        <w:rPr>
          <w:b/>
          <w:lang w:val="hr-HR"/>
        </w:rPr>
        <w:t>Razlike su</w:t>
      </w:r>
      <w:r w:rsidRPr="00915C6B">
        <w:rPr>
          <w:lang w:val="hr-HR"/>
        </w:rPr>
        <w:t>: da je slušno razumijevanje prošireno na kraće iskaze i tekstove, da se pisanje i čitanje provjerava kao sposobnost pisanja i čitan</w:t>
      </w:r>
      <w:r w:rsidR="004824E9">
        <w:rPr>
          <w:lang w:val="hr-HR"/>
        </w:rPr>
        <w:t xml:space="preserve">ja rečeničnih i kraćih tekstova, da se mogu zadati zadaci </w:t>
      </w:r>
      <w:r w:rsidRPr="00915C6B">
        <w:rPr>
          <w:lang w:val="hr-HR"/>
        </w:rPr>
        <w:t>za nadopunjavanje poznatog teksta riječima koje nedostaju ili zadaci tipa odgovori, izbaci, zaokruži i poredaj. Također se mogu ko</w:t>
      </w:r>
      <w:r w:rsidR="00D178AE" w:rsidRPr="00915C6B">
        <w:rPr>
          <w:lang w:val="hr-HR"/>
        </w:rPr>
        <w:t>ristiti različite vrste diktata.</w:t>
      </w:r>
      <w:r w:rsidR="00633183" w:rsidRPr="00915C6B">
        <w:rPr>
          <w:lang w:val="hr-HR"/>
        </w:rPr>
        <w:t xml:space="preserve"> </w:t>
      </w:r>
      <w:r w:rsidRPr="00915C6B">
        <w:rPr>
          <w:lang w:val="hr-HR"/>
        </w:rPr>
        <w:t>Govorna aktivnost se provjerava reprodukcijom pjesmica, kraćim dramatizacijama, dijalozima, verbalnom reakcijom na verbalni ili neverbalni poticaj.</w:t>
      </w:r>
    </w:p>
    <w:p w:rsidR="00250852" w:rsidRDefault="00250852" w:rsidP="00DF4BE0">
      <w:pPr>
        <w:rPr>
          <w:lang w:val="hr-HR"/>
        </w:rPr>
      </w:pPr>
    </w:p>
    <w:p w:rsidR="005C1796" w:rsidRDefault="005C1796" w:rsidP="00DF4BE0">
      <w:pPr>
        <w:rPr>
          <w:lang w:val="hr-HR"/>
        </w:rPr>
      </w:pPr>
    </w:p>
    <w:p w:rsidR="005C1796" w:rsidRDefault="005C1796" w:rsidP="00DF4BE0">
      <w:pPr>
        <w:rPr>
          <w:lang w:val="hr-HR"/>
        </w:rPr>
      </w:pPr>
    </w:p>
    <w:p w:rsidR="00AA568B" w:rsidRDefault="00AA568B" w:rsidP="00DF4BE0">
      <w:pPr>
        <w:rPr>
          <w:lang w:val="hr-HR"/>
        </w:rPr>
      </w:pPr>
    </w:p>
    <w:p w:rsidR="005C1796" w:rsidRPr="00915C6B" w:rsidRDefault="005C1796" w:rsidP="00DF4BE0">
      <w:pPr>
        <w:rPr>
          <w:lang w:val="hr-HR"/>
        </w:rPr>
      </w:pPr>
    </w:p>
    <w:p w:rsidR="007637C0" w:rsidRDefault="007637C0" w:rsidP="007637C0">
      <w:pPr>
        <w:rPr>
          <w:lang w:val="hr-HR"/>
        </w:rPr>
      </w:pPr>
    </w:p>
    <w:p w:rsidR="00907A52" w:rsidRPr="004824E9" w:rsidRDefault="004824E9" w:rsidP="007637C0">
      <w:pPr>
        <w:jc w:val="center"/>
        <w:rPr>
          <w:b/>
          <w:i/>
          <w:u w:val="single"/>
          <w:lang w:val="hr-HR"/>
        </w:rPr>
      </w:pPr>
      <w:r w:rsidRPr="004824E9">
        <w:rPr>
          <w:b/>
          <w:i/>
          <w:u w:val="single"/>
          <w:lang w:val="hr-HR"/>
        </w:rPr>
        <w:lastRenderedPageBreak/>
        <w:t xml:space="preserve">DRUGI </w:t>
      </w:r>
      <w:r w:rsidR="00907A52" w:rsidRPr="004824E9">
        <w:rPr>
          <w:b/>
          <w:i/>
          <w:u w:val="single"/>
          <w:lang w:val="hr-HR"/>
        </w:rPr>
        <w:t>RAZRED</w:t>
      </w:r>
    </w:p>
    <w:p w:rsidR="00907A52" w:rsidRPr="00915C6B" w:rsidRDefault="00907A52"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907A52" w:rsidRPr="00915C6B" w:rsidTr="00825E38">
        <w:tc>
          <w:tcPr>
            <w:tcW w:w="9288" w:type="dxa"/>
            <w:gridSpan w:val="4"/>
            <w:shd w:val="clear" w:color="auto" w:fill="auto"/>
          </w:tcPr>
          <w:p w:rsidR="00907A52" w:rsidRPr="004824E9" w:rsidRDefault="004824E9" w:rsidP="004824E9">
            <w:pPr>
              <w:jc w:val="center"/>
              <w:rPr>
                <w:b/>
                <w:i/>
              </w:rPr>
            </w:pPr>
            <w:r w:rsidRPr="004824E9">
              <w:rPr>
                <w:b/>
                <w:i/>
              </w:rPr>
              <w:t xml:space="preserve">RAZUMIJEVANJE </w:t>
            </w:r>
            <w:r w:rsidR="00907A52" w:rsidRPr="004824E9">
              <w:rPr>
                <w:b/>
                <w:i/>
              </w:rPr>
              <w:t>SLUŠANJE</w:t>
            </w:r>
            <w:r w:rsidR="00FF50D8" w:rsidRPr="004824E9">
              <w:rPr>
                <w:b/>
                <w:i/>
              </w:rPr>
              <w:t>M</w:t>
            </w:r>
          </w:p>
        </w:tc>
      </w:tr>
      <w:tr w:rsidR="00907A52" w:rsidRPr="00915C6B" w:rsidTr="00825E38">
        <w:tc>
          <w:tcPr>
            <w:tcW w:w="2322" w:type="dxa"/>
            <w:shd w:val="clear" w:color="auto" w:fill="auto"/>
          </w:tcPr>
          <w:p w:rsidR="00907A52" w:rsidRPr="0022473C" w:rsidRDefault="00907A52" w:rsidP="004824E9">
            <w:pPr>
              <w:jc w:val="center"/>
              <w:rPr>
                <w:b/>
              </w:rPr>
            </w:pPr>
            <w:r w:rsidRPr="0022473C">
              <w:rPr>
                <w:b/>
              </w:rPr>
              <w:t>Odličan</w:t>
            </w:r>
          </w:p>
        </w:tc>
        <w:tc>
          <w:tcPr>
            <w:tcW w:w="2322" w:type="dxa"/>
            <w:shd w:val="clear" w:color="auto" w:fill="auto"/>
          </w:tcPr>
          <w:p w:rsidR="00907A52" w:rsidRPr="0022473C" w:rsidRDefault="00907A52" w:rsidP="004824E9">
            <w:pPr>
              <w:jc w:val="center"/>
              <w:rPr>
                <w:b/>
              </w:rPr>
            </w:pPr>
            <w:r w:rsidRPr="0022473C">
              <w:rPr>
                <w:b/>
              </w:rPr>
              <w:t>Vrlo dobar</w:t>
            </w:r>
          </w:p>
        </w:tc>
        <w:tc>
          <w:tcPr>
            <w:tcW w:w="2322" w:type="dxa"/>
            <w:shd w:val="clear" w:color="auto" w:fill="auto"/>
          </w:tcPr>
          <w:p w:rsidR="00907A52" w:rsidRPr="0022473C" w:rsidRDefault="00907A52" w:rsidP="004824E9">
            <w:pPr>
              <w:jc w:val="center"/>
              <w:rPr>
                <w:b/>
              </w:rPr>
            </w:pPr>
            <w:r w:rsidRPr="0022473C">
              <w:rPr>
                <w:b/>
              </w:rPr>
              <w:t>Dobar</w:t>
            </w:r>
          </w:p>
        </w:tc>
        <w:tc>
          <w:tcPr>
            <w:tcW w:w="2322" w:type="dxa"/>
            <w:shd w:val="clear" w:color="auto" w:fill="auto"/>
          </w:tcPr>
          <w:p w:rsidR="00907A52" w:rsidRPr="0022473C" w:rsidRDefault="00907A52" w:rsidP="004824E9">
            <w:pPr>
              <w:jc w:val="center"/>
              <w:rPr>
                <w:b/>
              </w:rPr>
            </w:pPr>
            <w:r w:rsidRPr="0022473C">
              <w:rPr>
                <w:b/>
              </w:rPr>
              <w:t>Dovoljan</w:t>
            </w:r>
          </w:p>
        </w:tc>
      </w:tr>
      <w:tr w:rsidR="00907A52" w:rsidRPr="00915C6B" w:rsidTr="00825E38">
        <w:tc>
          <w:tcPr>
            <w:tcW w:w="2322" w:type="dxa"/>
            <w:shd w:val="clear" w:color="auto" w:fill="auto"/>
          </w:tcPr>
          <w:p w:rsidR="00907A52" w:rsidRPr="003D10F3" w:rsidRDefault="00907A52" w:rsidP="003D10F3">
            <w:pPr>
              <w:autoSpaceDE w:val="0"/>
              <w:autoSpaceDN w:val="0"/>
              <w:adjustRightInd w:val="0"/>
              <w:rPr>
                <w:rFonts w:eastAsia="Calibri"/>
                <w:noProof w:val="0"/>
                <w:lang w:val="hr-HR" w:eastAsia="en-US"/>
              </w:rPr>
            </w:pPr>
            <w:r w:rsidRPr="00915C6B">
              <w:rPr>
                <w:rFonts w:eastAsia="Calibri"/>
                <w:noProof w:val="0"/>
                <w:lang w:val="hr-HR" w:eastAsia="en-US"/>
              </w:rPr>
              <w:t>Samostalno i brzo razumije riječi i kratke izraze te na dane</w:t>
            </w:r>
            <w:r w:rsidR="003D10F3">
              <w:rPr>
                <w:rFonts w:eastAsia="Calibri"/>
                <w:noProof w:val="0"/>
                <w:lang w:val="hr-HR" w:eastAsia="en-US"/>
              </w:rPr>
              <w:t xml:space="preserve"> naredbe brzo i sigurno reagira</w:t>
            </w:r>
            <w:r w:rsidRPr="00915C6B">
              <w:rPr>
                <w:rFonts w:eastAsia="Calibri"/>
                <w:noProof w:val="0"/>
                <w:lang w:val="hr-HR" w:eastAsia="en-US"/>
              </w:rPr>
              <w:t xml:space="preserve"> (npr. touch your knees, point to the board, put your eraser in Ivan's pencil case)</w:t>
            </w:r>
            <w:r w:rsidR="003D10F3">
              <w:rPr>
                <w:rFonts w:eastAsia="Calibri"/>
                <w:noProof w:val="0"/>
                <w:lang w:val="hr-HR" w:eastAsia="en-US"/>
              </w:rPr>
              <w:t>.</w:t>
            </w:r>
            <w:r w:rsidRPr="00915C6B">
              <w:rPr>
                <w:rFonts w:eastAsia="Calibri"/>
                <w:noProof w:val="0"/>
                <w:lang w:val="hr-HR" w:eastAsia="en-US"/>
              </w:rPr>
              <w:t xml:space="preserve"> </w:t>
            </w:r>
          </w:p>
        </w:tc>
        <w:tc>
          <w:tcPr>
            <w:tcW w:w="2322" w:type="dxa"/>
            <w:shd w:val="clear" w:color="auto" w:fill="auto"/>
          </w:tcPr>
          <w:p w:rsidR="00907A52" w:rsidRPr="00915C6B" w:rsidRDefault="00907A52" w:rsidP="00DF4BE0">
            <w:pPr>
              <w:autoSpaceDE w:val="0"/>
              <w:autoSpaceDN w:val="0"/>
              <w:adjustRightInd w:val="0"/>
              <w:rPr>
                <w:rFonts w:eastAsia="Calibri"/>
                <w:noProof w:val="0"/>
                <w:lang w:val="hr-HR" w:eastAsia="en-US"/>
              </w:rPr>
            </w:pPr>
            <w:r w:rsidRPr="00915C6B">
              <w:rPr>
                <w:rFonts w:eastAsia="Calibri"/>
                <w:noProof w:val="0"/>
                <w:lang w:val="hr-HR" w:eastAsia="en-US"/>
              </w:rPr>
              <w:t>Razumije riječi i kratke upute slušanjem zvučnog zapisa ili učitelja uz malu pomoć ili poticaj.</w:t>
            </w:r>
          </w:p>
          <w:p w:rsidR="00907A52" w:rsidRPr="00915C6B" w:rsidRDefault="00907A52" w:rsidP="00DF4BE0"/>
        </w:tc>
        <w:tc>
          <w:tcPr>
            <w:tcW w:w="2322" w:type="dxa"/>
            <w:shd w:val="clear" w:color="auto" w:fill="auto"/>
          </w:tcPr>
          <w:p w:rsidR="00907A52" w:rsidRPr="00915C6B" w:rsidRDefault="00907A52" w:rsidP="00DF4BE0">
            <w:r w:rsidRPr="00915C6B">
              <w:rPr>
                <w:rFonts w:eastAsia="Calibri"/>
                <w:noProof w:val="0"/>
                <w:lang w:val="hr-HR" w:eastAsia="en-US"/>
              </w:rPr>
              <w:t>Nakon nekoliko ponavljan</w:t>
            </w:r>
            <w:r w:rsidR="006C14FC">
              <w:rPr>
                <w:rFonts w:eastAsia="Calibri"/>
                <w:noProof w:val="0"/>
                <w:lang w:val="hr-HR" w:eastAsia="en-US"/>
              </w:rPr>
              <w:t>ja i uz dodatnu uputu učitelja</w:t>
            </w:r>
            <w:r w:rsidRPr="00915C6B">
              <w:rPr>
                <w:rFonts w:eastAsia="Calibri"/>
                <w:noProof w:val="0"/>
                <w:lang w:val="hr-HR" w:eastAsia="en-US"/>
              </w:rPr>
              <w:t xml:space="preserve"> uspijeva slijediti dane upute</w:t>
            </w:r>
            <w:r w:rsidR="004824E9">
              <w:rPr>
                <w:rFonts w:eastAsia="Calibri"/>
                <w:noProof w:val="0"/>
                <w:lang w:val="hr-HR" w:eastAsia="en-US"/>
              </w:rPr>
              <w:t>.</w:t>
            </w:r>
          </w:p>
        </w:tc>
        <w:tc>
          <w:tcPr>
            <w:tcW w:w="2322" w:type="dxa"/>
            <w:shd w:val="clear" w:color="auto" w:fill="auto"/>
          </w:tcPr>
          <w:p w:rsidR="00907A52" w:rsidRPr="00915C6B" w:rsidRDefault="00907A52" w:rsidP="00DF4BE0">
            <w:pPr>
              <w:autoSpaceDE w:val="0"/>
              <w:autoSpaceDN w:val="0"/>
              <w:adjustRightInd w:val="0"/>
              <w:rPr>
                <w:rFonts w:eastAsia="Calibri"/>
                <w:noProof w:val="0"/>
                <w:lang w:val="hr-HR" w:eastAsia="en-US"/>
              </w:rPr>
            </w:pPr>
            <w:r w:rsidRPr="00915C6B">
              <w:rPr>
                <w:rFonts w:eastAsia="Calibri"/>
                <w:noProof w:val="0"/>
                <w:lang w:val="hr-HR" w:eastAsia="en-US"/>
              </w:rPr>
              <w:t>Pot</w:t>
            </w:r>
            <w:r w:rsidR="004824E9">
              <w:rPr>
                <w:rFonts w:eastAsia="Calibri"/>
                <w:noProof w:val="0"/>
                <w:lang w:val="hr-HR" w:eastAsia="en-US"/>
              </w:rPr>
              <w:t>rebna je velika pomoć učitelja</w:t>
            </w:r>
            <w:r w:rsidRPr="00915C6B">
              <w:rPr>
                <w:rFonts w:eastAsia="Calibri"/>
                <w:noProof w:val="0"/>
                <w:lang w:val="hr-HR" w:eastAsia="en-US"/>
              </w:rPr>
              <w:t xml:space="preserve"> u primjeni poznatog, obrađenog vokabulara. U samostalnom radu se ne snalazi. </w:t>
            </w:r>
          </w:p>
          <w:p w:rsidR="00907A52" w:rsidRPr="00915C6B" w:rsidRDefault="00907A52" w:rsidP="00DF4BE0"/>
        </w:tc>
      </w:tr>
    </w:tbl>
    <w:p w:rsidR="007637C0" w:rsidRPr="00915C6B" w:rsidRDefault="007637C0"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907A52" w:rsidRPr="00915C6B" w:rsidTr="00825E38">
        <w:tc>
          <w:tcPr>
            <w:tcW w:w="9288" w:type="dxa"/>
            <w:gridSpan w:val="4"/>
            <w:shd w:val="clear" w:color="auto" w:fill="auto"/>
          </w:tcPr>
          <w:p w:rsidR="00907A52" w:rsidRPr="004824E9" w:rsidRDefault="00FF50D8" w:rsidP="004824E9">
            <w:pPr>
              <w:jc w:val="center"/>
              <w:rPr>
                <w:b/>
                <w:i/>
              </w:rPr>
            </w:pPr>
            <w:r w:rsidRPr="004824E9">
              <w:rPr>
                <w:b/>
                <w:i/>
              </w:rPr>
              <w:t xml:space="preserve">RAZUMIJEVANJE </w:t>
            </w:r>
            <w:r w:rsidR="00907A52" w:rsidRPr="004824E9">
              <w:rPr>
                <w:b/>
                <w:i/>
              </w:rPr>
              <w:t>ČITANJE</w:t>
            </w:r>
            <w:r w:rsidRPr="004824E9">
              <w:rPr>
                <w:b/>
                <w:i/>
              </w:rPr>
              <w:t>M</w:t>
            </w:r>
          </w:p>
        </w:tc>
      </w:tr>
      <w:tr w:rsidR="00907A52" w:rsidRPr="00915C6B" w:rsidTr="00825E38">
        <w:tc>
          <w:tcPr>
            <w:tcW w:w="2322" w:type="dxa"/>
            <w:shd w:val="clear" w:color="auto" w:fill="auto"/>
          </w:tcPr>
          <w:p w:rsidR="00907A52" w:rsidRPr="0022473C" w:rsidRDefault="00907A52" w:rsidP="004824E9">
            <w:pPr>
              <w:jc w:val="center"/>
              <w:rPr>
                <w:b/>
              </w:rPr>
            </w:pPr>
            <w:r w:rsidRPr="0022473C">
              <w:rPr>
                <w:b/>
              </w:rPr>
              <w:t>Odličan</w:t>
            </w:r>
          </w:p>
        </w:tc>
        <w:tc>
          <w:tcPr>
            <w:tcW w:w="2322" w:type="dxa"/>
            <w:shd w:val="clear" w:color="auto" w:fill="auto"/>
          </w:tcPr>
          <w:p w:rsidR="00907A52" w:rsidRPr="0022473C" w:rsidRDefault="00907A52" w:rsidP="004824E9">
            <w:pPr>
              <w:jc w:val="center"/>
              <w:rPr>
                <w:b/>
              </w:rPr>
            </w:pPr>
            <w:r w:rsidRPr="0022473C">
              <w:rPr>
                <w:b/>
              </w:rPr>
              <w:t>Vrlo dobar</w:t>
            </w:r>
          </w:p>
        </w:tc>
        <w:tc>
          <w:tcPr>
            <w:tcW w:w="2322" w:type="dxa"/>
            <w:shd w:val="clear" w:color="auto" w:fill="auto"/>
          </w:tcPr>
          <w:p w:rsidR="00907A52" w:rsidRPr="0022473C" w:rsidRDefault="00907A52" w:rsidP="004824E9">
            <w:pPr>
              <w:jc w:val="center"/>
              <w:rPr>
                <w:b/>
              </w:rPr>
            </w:pPr>
            <w:r w:rsidRPr="0022473C">
              <w:rPr>
                <w:b/>
              </w:rPr>
              <w:t>Dobar</w:t>
            </w:r>
          </w:p>
        </w:tc>
        <w:tc>
          <w:tcPr>
            <w:tcW w:w="2322" w:type="dxa"/>
            <w:shd w:val="clear" w:color="auto" w:fill="auto"/>
          </w:tcPr>
          <w:p w:rsidR="00907A52" w:rsidRPr="0022473C" w:rsidRDefault="00907A52" w:rsidP="004824E9">
            <w:pPr>
              <w:jc w:val="center"/>
              <w:rPr>
                <w:b/>
              </w:rPr>
            </w:pPr>
            <w:r w:rsidRPr="0022473C">
              <w:rPr>
                <w:b/>
              </w:rPr>
              <w:t>Dovoljan</w:t>
            </w:r>
          </w:p>
        </w:tc>
      </w:tr>
      <w:tr w:rsidR="00907A52" w:rsidRPr="00915C6B" w:rsidTr="00825E38">
        <w:tc>
          <w:tcPr>
            <w:tcW w:w="2322" w:type="dxa"/>
            <w:shd w:val="clear" w:color="auto" w:fill="auto"/>
          </w:tcPr>
          <w:p w:rsidR="00907A52" w:rsidRPr="00915C6B" w:rsidRDefault="00907A52" w:rsidP="00DF4BE0">
            <w:r w:rsidRPr="00915C6B">
              <w:rPr>
                <w:rFonts w:eastAsia="Calibri"/>
                <w:noProof w:val="0"/>
                <w:lang w:val="hr-HR" w:eastAsia="en-US"/>
              </w:rPr>
              <w:t>Izražajno čita dani tekst pravilno izgovarajući riječi i rečenice. Pri tome lijepo oblikuje izgovorne cjeline. U potpunosti razumije pročitano.</w:t>
            </w:r>
          </w:p>
        </w:tc>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Zadani tekst čita primjerenom brzinom </w:t>
            </w:r>
            <w:r w:rsidR="004824E9">
              <w:rPr>
                <w:rFonts w:eastAsia="Calibri"/>
                <w:noProof w:val="0"/>
                <w:lang w:val="hr-HR" w:eastAsia="en-US"/>
              </w:rPr>
              <w:t>uz manje greške u izgovoru obrađ</w:t>
            </w:r>
            <w:r w:rsidRPr="00915C6B">
              <w:rPr>
                <w:rFonts w:eastAsia="Calibri"/>
                <w:noProof w:val="0"/>
                <w:lang w:val="hr-HR" w:eastAsia="en-US"/>
              </w:rPr>
              <w:t xml:space="preserve">enog vokabulara. U prijevodu pomalo nesiguran, čini manje greške. </w:t>
            </w:r>
          </w:p>
          <w:p w:rsidR="00907A52" w:rsidRPr="00915C6B" w:rsidRDefault="00907A52" w:rsidP="00DF4BE0"/>
        </w:tc>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Sporije čita zadani tekst, pri tome griješi u izgovoru i intonaciji. U prijevodu mu je potrebna pomoć i poticaj. </w:t>
            </w:r>
          </w:p>
          <w:p w:rsidR="00907A52" w:rsidRPr="00915C6B" w:rsidRDefault="00907A52" w:rsidP="00DF4BE0"/>
        </w:tc>
        <w:tc>
          <w:tcPr>
            <w:tcW w:w="2322" w:type="dxa"/>
            <w:shd w:val="clear" w:color="auto" w:fill="auto"/>
          </w:tcPr>
          <w:p w:rsidR="00907A52" w:rsidRPr="003D10F3" w:rsidRDefault="00907A52" w:rsidP="003D10F3">
            <w:pPr>
              <w:spacing w:after="160" w:line="259" w:lineRule="auto"/>
              <w:rPr>
                <w:rFonts w:eastAsia="Calibri"/>
                <w:noProof w:val="0"/>
                <w:lang w:val="hr-HR" w:eastAsia="en-US"/>
              </w:rPr>
            </w:pPr>
            <w:r w:rsidRPr="00915C6B">
              <w:rPr>
                <w:rFonts w:eastAsia="Calibri"/>
                <w:noProof w:val="0"/>
                <w:lang w:val="hr-HR" w:eastAsia="en-US"/>
              </w:rPr>
              <w:t xml:space="preserve">U čitanju je </w:t>
            </w:r>
            <w:r w:rsidR="004824E9">
              <w:rPr>
                <w:rFonts w:eastAsia="Calibri"/>
                <w:noProof w:val="0"/>
                <w:lang w:val="hr-HR" w:eastAsia="en-US"/>
              </w:rPr>
              <w:t>potrebna velika pomoć učitelja</w:t>
            </w:r>
            <w:r w:rsidRPr="00915C6B">
              <w:rPr>
                <w:rFonts w:eastAsia="Calibri"/>
                <w:noProof w:val="0"/>
                <w:lang w:val="hr-HR" w:eastAsia="en-US"/>
              </w:rPr>
              <w:t>. Čita sporo, riječi izgovara nepravilno, ne oblikuje izgovorne cjeline. Slabo razumije pročitano. Potreban mu je stalan poticaj i vodstvo u radu.</w:t>
            </w:r>
          </w:p>
        </w:tc>
      </w:tr>
    </w:tbl>
    <w:p w:rsidR="00907A52" w:rsidRPr="00915C6B" w:rsidRDefault="00907A52"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907A52" w:rsidRPr="00915C6B" w:rsidTr="00825E38">
        <w:tc>
          <w:tcPr>
            <w:tcW w:w="9288" w:type="dxa"/>
            <w:gridSpan w:val="4"/>
            <w:shd w:val="clear" w:color="auto" w:fill="auto"/>
          </w:tcPr>
          <w:p w:rsidR="00907A52" w:rsidRPr="004824E9" w:rsidRDefault="00907A52" w:rsidP="004824E9">
            <w:pPr>
              <w:jc w:val="center"/>
              <w:rPr>
                <w:b/>
                <w:i/>
              </w:rPr>
            </w:pPr>
            <w:r w:rsidRPr="004824E9">
              <w:rPr>
                <w:b/>
                <w:i/>
              </w:rPr>
              <w:t>USMENO IZRAŽAVANJE</w:t>
            </w:r>
            <w:r w:rsidR="00FF50D8" w:rsidRPr="004824E9">
              <w:rPr>
                <w:b/>
                <w:i/>
              </w:rPr>
              <w:t xml:space="preserve"> I STVARANJE</w:t>
            </w:r>
          </w:p>
        </w:tc>
      </w:tr>
      <w:tr w:rsidR="00907A52" w:rsidRPr="00915C6B" w:rsidTr="00825E38">
        <w:tc>
          <w:tcPr>
            <w:tcW w:w="2322" w:type="dxa"/>
            <w:shd w:val="clear" w:color="auto" w:fill="auto"/>
          </w:tcPr>
          <w:p w:rsidR="00907A52" w:rsidRPr="0022473C" w:rsidRDefault="00907A52" w:rsidP="004824E9">
            <w:pPr>
              <w:jc w:val="center"/>
              <w:rPr>
                <w:b/>
              </w:rPr>
            </w:pPr>
            <w:r w:rsidRPr="0022473C">
              <w:rPr>
                <w:b/>
              </w:rPr>
              <w:t>Odličan</w:t>
            </w:r>
          </w:p>
        </w:tc>
        <w:tc>
          <w:tcPr>
            <w:tcW w:w="2322" w:type="dxa"/>
            <w:shd w:val="clear" w:color="auto" w:fill="auto"/>
          </w:tcPr>
          <w:p w:rsidR="00907A52" w:rsidRPr="0022473C" w:rsidRDefault="00907A52" w:rsidP="004824E9">
            <w:pPr>
              <w:jc w:val="center"/>
              <w:rPr>
                <w:b/>
              </w:rPr>
            </w:pPr>
            <w:r w:rsidRPr="0022473C">
              <w:rPr>
                <w:b/>
              </w:rPr>
              <w:t>Vrlo dobar</w:t>
            </w:r>
          </w:p>
        </w:tc>
        <w:tc>
          <w:tcPr>
            <w:tcW w:w="2322" w:type="dxa"/>
            <w:shd w:val="clear" w:color="auto" w:fill="auto"/>
          </w:tcPr>
          <w:p w:rsidR="00907A52" w:rsidRPr="0022473C" w:rsidRDefault="00907A52" w:rsidP="004824E9">
            <w:pPr>
              <w:jc w:val="center"/>
              <w:rPr>
                <w:b/>
              </w:rPr>
            </w:pPr>
            <w:r w:rsidRPr="0022473C">
              <w:rPr>
                <w:b/>
              </w:rPr>
              <w:t>Dobar</w:t>
            </w:r>
          </w:p>
        </w:tc>
        <w:tc>
          <w:tcPr>
            <w:tcW w:w="2322" w:type="dxa"/>
            <w:shd w:val="clear" w:color="auto" w:fill="auto"/>
          </w:tcPr>
          <w:p w:rsidR="00907A52" w:rsidRPr="0022473C" w:rsidRDefault="00907A52" w:rsidP="004824E9">
            <w:pPr>
              <w:jc w:val="center"/>
              <w:rPr>
                <w:b/>
              </w:rPr>
            </w:pPr>
            <w:r w:rsidRPr="0022473C">
              <w:rPr>
                <w:b/>
              </w:rPr>
              <w:t>Dovoljan</w:t>
            </w:r>
          </w:p>
        </w:tc>
      </w:tr>
      <w:tr w:rsidR="00907A52" w:rsidRPr="00915C6B" w:rsidTr="00825E38">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Učenik aktivno sudjeluje u konverzacij</w:t>
            </w:r>
            <w:r w:rsidR="004824E9">
              <w:rPr>
                <w:rFonts w:eastAsia="Calibri"/>
                <w:noProof w:val="0"/>
                <w:lang w:val="hr-HR" w:eastAsia="en-US"/>
              </w:rPr>
              <w:t>i. Odgovori su potpuno smisleni</w:t>
            </w:r>
            <w:r w:rsidRPr="00915C6B">
              <w:rPr>
                <w:rFonts w:eastAsia="Calibri"/>
                <w:noProof w:val="0"/>
                <w:lang w:val="hr-HR" w:eastAsia="en-US"/>
              </w:rPr>
              <w:t xml:space="preserve"> (npr. Who has got a camera? Mick has got a camera. Who is in the basket? Kiki </w:t>
            </w:r>
            <w:r w:rsidR="00FF50D8" w:rsidRPr="00915C6B">
              <w:rPr>
                <w:rFonts w:eastAsia="Calibri"/>
                <w:noProof w:val="0"/>
                <w:lang w:val="hr-HR" w:eastAsia="en-US"/>
              </w:rPr>
              <w:t>is in the basket. Who si tired?</w:t>
            </w:r>
            <w:r w:rsidR="004824E9">
              <w:rPr>
                <w:rFonts w:eastAsia="Calibri"/>
                <w:noProof w:val="0"/>
                <w:lang w:val="hr-HR" w:eastAsia="en-US"/>
              </w:rPr>
              <w:t>)</w:t>
            </w:r>
          </w:p>
        </w:tc>
        <w:tc>
          <w:tcPr>
            <w:tcW w:w="2322" w:type="dxa"/>
            <w:shd w:val="clear" w:color="auto" w:fill="auto"/>
          </w:tcPr>
          <w:p w:rsidR="00907A52" w:rsidRPr="00915C6B" w:rsidRDefault="00907A52" w:rsidP="00DF4BE0">
            <w:pPr>
              <w:spacing w:after="160" w:line="259" w:lineRule="auto"/>
            </w:pPr>
            <w:r w:rsidRPr="00915C6B">
              <w:rPr>
                <w:rFonts w:eastAsia="Calibri"/>
                <w:noProof w:val="0"/>
                <w:lang w:val="hr-HR" w:eastAsia="en-US"/>
              </w:rPr>
              <w:t>Učenik je pomalo nesiguran u izražavanju. Pot</w:t>
            </w:r>
            <w:r w:rsidR="003D10F3">
              <w:rPr>
                <w:rFonts w:eastAsia="Calibri"/>
                <w:noProof w:val="0"/>
                <w:lang w:val="hr-HR" w:eastAsia="en-US"/>
              </w:rPr>
              <w:t>reban mu je mali poticaj u izraž</w:t>
            </w:r>
            <w:r w:rsidRPr="00915C6B">
              <w:rPr>
                <w:rFonts w:eastAsia="Calibri"/>
                <w:noProof w:val="0"/>
                <w:lang w:val="hr-HR" w:eastAsia="en-US"/>
              </w:rPr>
              <w:t>avanju vlastitih misli.</w:t>
            </w:r>
          </w:p>
        </w:tc>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Učenik češće griješi pri odgovaranju na postavljena pitanja, u izgovoru ima poteškoće.</w:t>
            </w:r>
          </w:p>
          <w:p w:rsidR="00907A52" w:rsidRPr="00915C6B" w:rsidRDefault="00907A52" w:rsidP="00DF4BE0"/>
        </w:tc>
        <w:tc>
          <w:tcPr>
            <w:tcW w:w="2322" w:type="dxa"/>
            <w:shd w:val="clear" w:color="auto" w:fill="auto"/>
          </w:tcPr>
          <w:p w:rsidR="00907A52" w:rsidRPr="00915C6B" w:rsidRDefault="00907A52" w:rsidP="00DF4BE0">
            <w:pPr>
              <w:spacing w:after="160" w:line="259" w:lineRule="auto"/>
            </w:pPr>
            <w:r w:rsidRPr="00915C6B">
              <w:rPr>
                <w:rFonts w:eastAsia="Calibri"/>
                <w:noProof w:val="0"/>
                <w:lang w:val="hr-HR" w:eastAsia="en-US"/>
              </w:rPr>
              <w:t xml:space="preserve">Učeniku je potrebno stalno </w:t>
            </w:r>
            <w:r w:rsidR="003D10F3">
              <w:rPr>
                <w:rFonts w:eastAsia="Calibri"/>
                <w:noProof w:val="0"/>
                <w:lang w:val="hr-HR" w:eastAsia="en-US"/>
              </w:rPr>
              <w:t>vodstvo i pomoć. Na pitanja odgo</w:t>
            </w:r>
            <w:r w:rsidRPr="00915C6B">
              <w:rPr>
                <w:rFonts w:eastAsia="Calibri"/>
                <w:noProof w:val="0"/>
                <w:lang w:val="hr-HR" w:eastAsia="en-US"/>
              </w:rPr>
              <w:t>vara kratko, bez rečenične strukture. Čini velike greške u izgovoru.</w:t>
            </w:r>
          </w:p>
        </w:tc>
      </w:tr>
    </w:tbl>
    <w:p w:rsidR="007637C0" w:rsidRPr="00915C6B" w:rsidRDefault="007637C0" w:rsidP="00DF4BE0">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907A52" w:rsidRPr="00915C6B" w:rsidTr="00825E38">
        <w:tc>
          <w:tcPr>
            <w:tcW w:w="9288" w:type="dxa"/>
            <w:gridSpan w:val="4"/>
            <w:shd w:val="clear" w:color="auto" w:fill="auto"/>
          </w:tcPr>
          <w:p w:rsidR="00907A52" w:rsidRPr="004824E9" w:rsidRDefault="00907A52" w:rsidP="004824E9">
            <w:pPr>
              <w:jc w:val="center"/>
              <w:rPr>
                <w:b/>
                <w:i/>
              </w:rPr>
            </w:pPr>
            <w:r w:rsidRPr="004824E9">
              <w:rPr>
                <w:b/>
                <w:i/>
              </w:rPr>
              <w:t>PISMENO  IZRAŽAVANJE</w:t>
            </w:r>
            <w:r w:rsidR="00FF50D8" w:rsidRPr="004824E9">
              <w:rPr>
                <w:b/>
                <w:i/>
              </w:rPr>
              <w:t xml:space="preserve"> I STVARANJE</w:t>
            </w:r>
          </w:p>
        </w:tc>
      </w:tr>
      <w:tr w:rsidR="00907A52" w:rsidRPr="00915C6B" w:rsidTr="00825E38">
        <w:tc>
          <w:tcPr>
            <w:tcW w:w="2322" w:type="dxa"/>
            <w:shd w:val="clear" w:color="auto" w:fill="auto"/>
          </w:tcPr>
          <w:p w:rsidR="00907A52" w:rsidRPr="0022473C" w:rsidRDefault="00907A52" w:rsidP="004824E9">
            <w:pPr>
              <w:jc w:val="center"/>
              <w:rPr>
                <w:b/>
              </w:rPr>
            </w:pPr>
            <w:r w:rsidRPr="0022473C">
              <w:rPr>
                <w:b/>
              </w:rPr>
              <w:t>Odličan</w:t>
            </w:r>
          </w:p>
        </w:tc>
        <w:tc>
          <w:tcPr>
            <w:tcW w:w="2322" w:type="dxa"/>
            <w:shd w:val="clear" w:color="auto" w:fill="auto"/>
          </w:tcPr>
          <w:p w:rsidR="00907A52" w:rsidRPr="0022473C" w:rsidRDefault="00907A52" w:rsidP="004824E9">
            <w:pPr>
              <w:jc w:val="center"/>
              <w:rPr>
                <w:b/>
              </w:rPr>
            </w:pPr>
            <w:r w:rsidRPr="0022473C">
              <w:rPr>
                <w:b/>
              </w:rPr>
              <w:t>Vrlo dobar</w:t>
            </w:r>
          </w:p>
        </w:tc>
        <w:tc>
          <w:tcPr>
            <w:tcW w:w="2322" w:type="dxa"/>
            <w:shd w:val="clear" w:color="auto" w:fill="auto"/>
          </w:tcPr>
          <w:p w:rsidR="00907A52" w:rsidRPr="0022473C" w:rsidRDefault="00907A52" w:rsidP="004824E9">
            <w:pPr>
              <w:jc w:val="center"/>
              <w:rPr>
                <w:b/>
              </w:rPr>
            </w:pPr>
            <w:r w:rsidRPr="0022473C">
              <w:rPr>
                <w:b/>
              </w:rPr>
              <w:t>Dobar</w:t>
            </w:r>
          </w:p>
        </w:tc>
        <w:tc>
          <w:tcPr>
            <w:tcW w:w="2322" w:type="dxa"/>
            <w:shd w:val="clear" w:color="auto" w:fill="auto"/>
          </w:tcPr>
          <w:p w:rsidR="00907A52" w:rsidRPr="0022473C" w:rsidRDefault="00907A52" w:rsidP="004824E9">
            <w:pPr>
              <w:jc w:val="center"/>
              <w:rPr>
                <w:b/>
              </w:rPr>
            </w:pPr>
            <w:r w:rsidRPr="0022473C">
              <w:rPr>
                <w:b/>
              </w:rPr>
              <w:t>Dovoljan</w:t>
            </w:r>
          </w:p>
        </w:tc>
      </w:tr>
      <w:tr w:rsidR="00907A52" w:rsidRPr="00915C6B" w:rsidTr="00825E38">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Uredno i bez većih grešaka samostalno prepisuje naučene riječi u zadane zadatke. Samostalno </w:t>
            </w:r>
            <w:r w:rsidRPr="00915C6B">
              <w:rPr>
                <w:rFonts w:eastAsia="Calibri"/>
                <w:noProof w:val="0"/>
                <w:lang w:val="hr-HR" w:eastAsia="en-US"/>
              </w:rPr>
              <w:lastRenderedPageBreak/>
              <w:t xml:space="preserve">upisuje slova koja nedostaju naučenim riječima. </w:t>
            </w:r>
          </w:p>
          <w:p w:rsidR="00907A52" w:rsidRPr="00915C6B" w:rsidRDefault="00907A52" w:rsidP="00DF4BE0"/>
        </w:tc>
        <w:tc>
          <w:tcPr>
            <w:tcW w:w="232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lastRenderedPageBreak/>
              <w:t xml:space="preserve">Učenik je pomalo nesiguran, uz manje greške piše riječi, rješava dopunjaljke i odgovara na kratka, </w:t>
            </w:r>
            <w:r w:rsidRPr="00915C6B">
              <w:rPr>
                <w:rFonts w:eastAsia="Calibri"/>
                <w:noProof w:val="0"/>
                <w:lang w:val="hr-HR" w:eastAsia="en-US"/>
              </w:rPr>
              <w:lastRenderedPageBreak/>
              <w:t>jednostavna pitanja. Uz manji poticaj uočava i ispravlja vlastite greške u pisanju.</w:t>
            </w:r>
          </w:p>
          <w:p w:rsidR="00907A52" w:rsidRPr="00915C6B" w:rsidRDefault="00907A52" w:rsidP="00DF4BE0">
            <w:pPr>
              <w:spacing w:after="160" w:line="259" w:lineRule="auto"/>
            </w:pPr>
          </w:p>
        </w:tc>
        <w:tc>
          <w:tcPr>
            <w:tcW w:w="2322" w:type="dxa"/>
            <w:shd w:val="clear" w:color="auto" w:fill="auto"/>
          </w:tcPr>
          <w:p w:rsidR="00907A52" w:rsidRPr="00915C6B" w:rsidRDefault="00907A52" w:rsidP="00DF4BE0">
            <w:r w:rsidRPr="00915C6B">
              <w:rPr>
                <w:rFonts w:eastAsia="Calibri"/>
                <w:noProof w:val="0"/>
                <w:lang w:val="hr-HR" w:eastAsia="en-US"/>
              </w:rPr>
              <w:lastRenderedPageBreak/>
              <w:t>Učenik riječi i rečenice s ploče prepisuje često griješeći. Greške u</w:t>
            </w:r>
            <w:r w:rsidR="006C14FC">
              <w:rPr>
                <w:rFonts w:eastAsia="Calibri"/>
                <w:noProof w:val="0"/>
                <w:lang w:val="hr-HR" w:eastAsia="en-US"/>
              </w:rPr>
              <w:t>očava i ispravlja uz učiteljev</w:t>
            </w:r>
            <w:r w:rsidRPr="00915C6B">
              <w:rPr>
                <w:rFonts w:eastAsia="Calibri"/>
                <w:noProof w:val="0"/>
                <w:lang w:val="hr-HR" w:eastAsia="en-US"/>
              </w:rPr>
              <w:t xml:space="preserve">u pomoć. U </w:t>
            </w:r>
            <w:r w:rsidRPr="00915C6B">
              <w:rPr>
                <w:rFonts w:eastAsia="Calibri"/>
                <w:noProof w:val="0"/>
                <w:lang w:val="hr-HR" w:eastAsia="en-US"/>
              </w:rPr>
              <w:lastRenderedPageBreak/>
              <w:t>samostalnom radu mu je potrebno detaljnije pojašnjenje i pojednostavljena uputa za rad.</w:t>
            </w:r>
          </w:p>
        </w:tc>
        <w:tc>
          <w:tcPr>
            <w:tcW w:w="2322" w:type="dxa"/>
            <w:shd w:val="clear" w:color="auto" w:fill="auto"/>
          </w:tcPr>
          <w:p w:rsidR="00907A52" w:rsidRPr="006C14FC" w:rsidRDefault="00907A52" w:rsidP="00DF4BE0">
            <w:pPr>
              <w:spacing w:after="160" w:line="259" w:lineRule="auto"/>
              <w:rPr>
                <w:rFonts w:eastAsia="Calibri"/>
                <w:noProof w:val="0"/>
                <w:lang w:val="hr-HR" w:eastAsia="en-US"/>
              </w:rPr>
            </w:pPr>
            <w:r w:rsidRPr="00915C6B">
              <w:rPr>
                <w:rFonts w:eastAsia="Calibri"/>
                <w:noProof w:val="0"/>
                <w:lang w:val="hr-HR" w:eastAsia="en-US"/>
              </w:rPr>
              <w:lastRenderedPageBreak/>
              <w:t xml:space="preserve">Čini puno pogrešaka u pisanju što bitno utječe i na razumijevanje poruke. U </w:t>
            </w:r>
            <w:r w:rsidRPr="00915C6B">
              <w:rPr>
                <w:rFonts w:eastAsia="Calibri"/>
                <w:noProof w:val="0"/>
                <w:lang w:val="hr-HR" w:eastAsia="en-US"/>
              </w:rPr>
              <w:lastRenderedPageBreak/>
              <w:t>samostalnom radu se ne snalazi, dane upute teško slijedi. Potrebna mu je pomoć pri spajanju slikovnog i pisanog oblika riječi.</w:t>
            </w:r>
          </w:p>
        </w:tc>
      </w:tr>
    </w:tbl>
    <w:p w:rsidR="00FF50D8" w:rsidRPr="00915C6B" w:rsidRDefault="00FF50D8" w:rsidP="00DF4BE0">
      <w:pPr>
        <w:rPr>
          <w:b/>
          <w:u w:val="single"/>
          <w:lang w:val="hr-HR"/>
        </w:rPr>
      </w:pPr>
    </w:p>
    <w:p w:rsidR="00907A52" w:rsidRPr="006C14FC" w:rsidRDefault="006C14FC" w:rsidP="006C14FC">
      <w:pPr>
        <w:jc w:val="center"/>
        <w:rPr>
          <w:b/>
          <w:i/>
          <w:u w:val="single"/>
          <w:lang w:val="hr-HR"/>
        </w:rPr>
      </w:pPr>
      <w:r w:rsidRPr="006C14FC">
        <w:rPr>
          <w:b/>
          <w:i/>
          <w:u w:val="single"/>
          <w:lang w:val="hr-HR"/>
        </w:rPr>
        <w:t xml:space="preserve">TREĆI </w:t>
      </w:r>
      <w:r w:rsidR="00907A52" w:rsidRPr="006C14FC">
        <w:rPr>
          <w:b/>
          <w:i/>
          <w:u w:val="single"/>
          <w:lang w:val="hr-HR"/>
        </w:rPr>
        <w:t>RAZRED</w:t>
      </w:r>
    </w:p>
    <w:p w:rsidR="00FF50D8" w:rsidRPr="00915C6B" w:rsidRDefault="00FF50D8"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1846B8" w:rsidP="006C14FC">
            <w:pPr>
              <w:jc w:val="center"/>
              <w:rPr>
                <w:b/>
                <w:i/>
              </w:rPr>
            </w:pPr>
            <w:r w:rsidRPr="006C14FC">
              <w:rPr>
                <w:b/>
                <w:i/>
              </w:rPr>
              <w:t>RAZUMIJEVANJE SLUŠANJEM</w:t>
            </w:r>
          </w:p>
        </w:tc>
      </w:tr>
      <w:tr w:rsidR="00907A52" w:rsidRPr="00915C6B" w:rsidTr="00825E38">
        <w:tc>
          <w:tcPr>
            <w:tcW w:w="1842" w:type="dxa"/>
            <w:shd w:val="clear" w:color="auto" w:fill="auto"/>
          </w:tcPr>
          <w:p w:rsidR="00907A52" w:rsidRPr="0022473C" w:rsidRDefault="00907A52" w:rsidP="006C14FC">
            <w:pPr>
              <w:jc w:val="center"/>
              <w:rPr>
                <w:b/>
              </w:rPr>
            </w:pPr>
            <w:r w:rsidRPr="0022473C">
              <w:rPr>
                <w:b/>
              </w:rPr>
              <w:t>Odličan</w:t>
            </w:r>
          </w:p>
        </w:tc>
        <w:tc>
          <w:tcPr>
            <w:tcW w:w="1835" w:type="dxa"/>
            <w:shd w:val="clear" w:color="auto" w:fill="auto"/>
          </w:tcPr>
          <w:p w:rsidR="00907A52" w:rsidRPr="0022473C" w:rsidRDefault="00907A52" w:rsidP="006C14FC">
            <w:pPr>
              <w:jc w:val="center"/>
              <w:rPr>
                <w:b/>
              </w:rPr>
            </w:pPr>
            <w:r w:rsidRPr="0022473C">
              <w:rPr>
                <w:b/>
              </w:rPr>
              <w:t>Vrlo dobar</w:t>
            </w:r>
          </w:p>
        </w:tc>
        <w:tc>
          <w:tcPr>
            <w:tcW w:w="1927" w:type="dxa"/>
            <w:shd w:val="clear" w:color="auto" w:fill="auto"/>
          </w:tcPr>
          <w:p w:rsidR="00907A52" w:rsidRPr="0022473C" w:rsidRDefault="00907A52" w:rsidP="006C14FC">
            <w:pPr>
              <w:jc w:val="center"/>
              <w:rPr>
                <w:b/>
              </w:rPr>
            </w:pPr>
            <w:r w:rsidRPr="0022473C">
              <w:rPr>
                <w:b/>
              </w:rPr>
              <w:t>Dobar</w:t>
            </w:r>
          </w:p>
        </w:tc>
        <w:tc>
          <w:tcPr>
            <w:tcW w:w="2080" w:type="dxa"/>
            <w:shd w:val="clear" w:color="auto" w:fill="auto"/>
          </w:tcPr>
          <w:p w:rsidR="00907A52" w:rsidRPr="0022473C" w:rsidRDefault="00907A52" w:rsidP="006C14FC">
            <w:pPr>
              <w:jc w:val="center"/>
              <w:rPr>
                <w:b/>
              </w:rPr>
            </w:pPr>
            <w:r w:rsidRPr="0022473C">
              <w:rPr>
                <w:b/>
              </w:rPr>
              <w:t>Dovoljan</w:t>
            </w:r>
          </w:p>
        </w:tc>
        <w:tc>
          <w:tcPr>
            <w:tcW w:w="1950" w:type="dxa"/>
          </w:tcPr>
          <w:p w:rsidR="00907A52" w:rsidRPr="0022473C" w:rsidRDefault="00907A52" w:rsidP="006C14FC">
            <w:pPr>
              <w:jc w:val="center"/>
              <w:rPr>
                <w:b/>
              </w:rPr>
            </w:pPr>
            <w:r w:rsidRPr="0022473C">
              <w:rPr>
                <w:b/>
              </w:rPr>
              <w:t>Nedovoljan</w:t>
            </w:r>
          </w:p>
        </w:tc>
      </w:tr>
      <w:tr w:rsidR="00907A52" w:rsidRPr="00915C6B" w:rsidTr="00825E38">
        <w:tc>
          <w:tcPr>
            <w:tcW w:w="1842" w:type="dxa"/>
            <w:shd w:val="clear" w:color="auto" w:fill="auto"/>
          </w:tcPr>
          <w:p w:rsidR="00907A52" w:rsidRPr="006C14FC" w:rsidRDefault="00FF50D8" w:rsidP="006C14FC">
            <w:pPr>
              <w:spacing w:after="160" w:line="259" w:lineRule="auto"/>
              <w:rPr>
                <w:rFonts w:eastAsia="Calibri"/>
                <w:noProof w:val="0"/>
                <w:lang w:val="hr-HR" w:eastAsia="en-US"/>
              </w:rPr>
            </w:pPr>
            <w:r w:rsidRPr="00915C6B">
              <w:rPr>
                <w:rFonts w:eastAsia="Calibri"/>
                <w:noProof w:val="0"/>
                <w:lang w:val="hr-HR" w:eastAsia="en-US"/>
              </w:rPr>
              <w:t xml:space="preserve">Učenik u potpunosti razumije </w:t>
            </w:r>
            <w:r w:rsidR="00907A52" w:rsidRPr="00915C6B">
              <w:rPr>
                <w:rFonts w:eastAsia="Calibri"/>
                <w:noProof w:val="0"/>
                <w:lang w:val="hr-HR" w:eastAsia="en-US"/>
              </w:rPr>
              <w:t>dane up</w:t>
            </w:r>
            <w:r w:rsidRPr="00915C6B">
              <w:rPr>
                <w:rFonts w:eastAsia="Calibri"/>
                <w:noProof w:val="0"/>
                <w:lang w:val="hr-HR" w:eastAsia="en-US"/>
              </w:rPr>
              <w:t>ute i postavljeno pitanje. Obrađ</w:t>
            </w:r>
            <w:r w:rsidR="00907A52" w:rsidRPr="00915C6B">
              <w:rPr>
                <w:rFonts w:eastAsia="Calibri"/>
                <w:noProof w:val="0"/>
                <w:lang w:val="hr-HR" w:eastAsia="en-US"/>
              </w:rPr>
              <w:t>eni vokabular izvrsno poznaje te ga primjenjuje u novim situacijama. Samostalno, sigurno i brzo izvršava dane „zapovijedi“ bez pomoći.</w:t>
            </w:r>
          </w:p>
        </w:tc>
        <w:tc>
          <w:tcPr>
            <w:tcW w:w="1835" w:type="dxa"/>
            <w:shd w:val="clear" w:color="auto" w:fill="auto"/>
          </w:tcPr>
          <w:p w:rsidR="00907A52" w:rsidRPr="006C14FC"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Razumije </w:t>
            </w:r>
            <w:r w:rsidRPr="005C1796">
              <w:rPr>
                <w:rFonts w:eastAsia="Calibri"/>
                <w:noProof w:val="0"/>
                <w:lang w:val="hr-HR" w:eastAsia="en-US"/>
              </w:rPr>
              <w:t>postavljeno</w:t>
            </w:r>
            <w:r w:rsidRPr="00915C6B">
              <w:rPr>
                <w:rFonts w:eastAsia="Calibri"/>
                <w:noProof w:val="0"/>
                <w:lang w:val="hr-HR" w:eastAsia="en-US"/>
              </w:rPr>
              <w:t xml:space="preserve"> pitanje, ali manje grije</w:t>
            </w:r>
            <w:r w:rsidR="00FF50D8" w:rsidRPr="00915C6B">
              <w:rPr>
                <w:rFonts w:eastAsia="Calibri"/>
                <w:noProof w:val="0"/>
                <w:lang w:val="hr-HR" w:eastAsia="en-US"/>
              </w:rPr>
              <w:t>ši u izvršavanju zadataka. Obrađ</w:t>
            </w:r>
            <w:r w:rsidRPr="00915C6B">
              <w:rPr>
                <w:rFonts w:eastAsia="Calibri"/>
                <w:noProof w:val="0"/>
                <w:lang w:val="hr-HR" w:eastAsia="en-US"/>
              </w:rPr>
              <w:t>eni vokabular je spreman upotrijebiti u novim situacijama, ali uz pomoć i poj</w:t>
            </w:r>
            <w:r w:rsidR="006C14FC">
              <w:rPr>
                <w:rFonts w:eastAsia="Calibri"/>
                <w:noProof w:val="0"/>
                <w:lang w:val="hr-HR" w:eastAsia="en-US"/>
              </w:rPr>
              <w:t>ašnjenje. Trudi se naučiti sadrž</w:t>
            </w:r>
            <w:r w:rsidRPr="00915C6B">
              <w:rPr>
                <w:rFonts w:eastAsia="Calibri"/>
                <w:noProof w:val="0"/>
                <w:lang w:val="hr-HR" w:eastAsia="en-US"/>
              </w:rPr>
              <w:t xml:space="preserve">aje koje ne poznaje. </w:t>
            </w:r>
          </w:p>
        </w:tc>
        <w:tc>
          <w:tcPr>
            <w:tcW w:w="1927" w:type="dxa"/>
            <w:shd w:val="clear" w:color="auto" w:fill="auto"/>
          </w:tcPr>
          <w:p w:rsidR="00907A52" w:rsidRPr="00915C6B" w:rsidRDefault="00907A52" w:rsidP="00DF4BE0">
            <w:r w:rsidRPr="00915C6B">
              <w:rPr>
                <w:rFonts w:eastAsia="Calibri"/>
                <w:noProof w:val="0"/>
                <w:lang w:val="hr-HR" w:eastAsia="en-US"/>
              </w:rPr>
              <w:t>Govor treba usporiti, a pitanja pojednostaviti kako bi učenik razumio</w:t>
            </w:r>
            <w:r w:rsidR="00FF50D8" w:rsidRPr="00915C6B">
              <w:rPr>
                <w:rFonts w:eastAsia="Calibri"/>
                <w:noProof w:val="0"/>
                <w:lang w:val="hr-HR" w:eastAsia="en-US"/>
              </w:rPr>
              <w:t xml:space="preserve"> uputu ili zadatak za rad. Obrađ</w:t>
            </w:r>
            <w:r w:rsidRPr="00915C6B">
              <w:rPr>
                <w:rFonts w:eastAsia="Calibri"/>
                <w:noProof w:val="0"/>
                <w:lang w:val="hr-HR" w:eastAsia="en-US"/>
              </w:rPr>
              <w:t>eni vokabular koristi samo u poznatom kontekstu.</w:t>
            </w:r>
          </w:p>
        </w:tc>
        <w:tc>
          <w:tcPr>
            <w:tcW w:w="2080" w:type="dxa"/>
            <w:shd w:val="clear" w:color="auto" w:fill="auto"/>
          </w:tcPr>
          <w:p w:rsidR="00907A52" w:rsidRPr="00915C6B" w:rsidRDefault="006C14FC" w:rsidP="00DF4BE0">
            <w:pPr>
              <w:spacing w:after="160" w:line="259" w:lineRule="auto"/>
            </w:pPr>
            <w:r>
              <w:rPr>
                <w:rFonts w:eastAsia="Calibri"/>
                <w:noProof w:val="0"/>
                <w:lang w:val="hr-HR" w:eastAsia="en-US"/>
              </w:rPr>
              <w:t>Tež</w:t>
            </w:r>
            <w:r w:rsidR="00907A52" w:rsidRPr="00915C6B">
              <w:rPr>
                <w:rFonts w:eastAsia="Calibri"/>
                <w:noProof w:val="0"/>
                <w:lang w:val="hr-HR" w:eastAsia="en-US"/>
              </w:rPr>
              <w:t>e razumije riječi i upute čak i ako su krajnje pojednostavljene. Uz veliku pomoć učit</w:t>
            </w:r>
            <w:r>
              <w:rPr>
                <w:rFonts w:eastAsia="Calibri"/>
                <w:noProof w:val="0"/>
                <w:lang w:val="hr-HR" w:eastAsia="en-US"/>
              </w:rPr>
              <w:t>elja</w:t>
            </w:r>
            <w:r w:rsidR="00907A52" w:rsidRPr="00915C6B">
              <w:rPr>
                <w:rFonts w:eastAsia="Calibri"/>
                <w:noProof w:val="0"/>
                <w:lang w:val="hr-HR" w:eastAsia="en-US"/>
              </w:rPr>
              <w:t xml:space="preserve"> uspijeva izvršiti jednostavne zadatke. Učenik je obično slabijih sposobnosti, ali često izostaje i kontinuirani rad.</w:t>
            </w:r>
          </w:p>
        </w:tc>
        <w:tc>
          <w:tcPr>
            <w:tcW w:w="1950" w:type="dxa"/>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Nije u stanju razumijeti postavljeno pitanje ni uz pojašnjenja. Ne </w:t>
            </w:r>
            <w:r w:rsidR="00FF50D8" w:rsidRPr="00915C6B">
              <w:rPr>
                <w:rFonts w:eastAsia="Calibri"/>
                <w:noProof w:val="0"/>
                <w:lang w:val="hr-HR" w:eastAsia="en-US"/>
              </w:rPr>
              <w:t>pokazuje interes niti ulaž</w:t>
            </w:r>
            <w:r w:rsidRPr="00915C6B">
              <w:rPr>
                <w:rFonts w:eastAsia="Calibri"/>
                <w:noProof w:val="0"/>
                <w:lang w:val="hr-HR" w:eastAsia="en-US"/>
              </w:rPr>
              <w:t>e truda</w:t>
            </w:r>
            <w:r w:rsidR="00FF50D8" w:rsidRPr="00915C6B">
              <w:rPr>
                <w:rFonts w:eastAsia="Calibri"/>
                <w:noProof w:val="0"/>
                <w:lang w:val="hr-HR" w:eastAsia="en-US"/>
              </w:rPr>
              <w:t xml:space="preserve"> kako bi ovladao potrebnim sadrž</w:t>
            </w:r>
            <w:r w:rsidRPr="00915C6B">
              <w:rPr>
                <w:rFonts w:eastAsia="Calibri"/>
                <w:noProof w:val="0"/>
                <w:lang w:val="hr-HR" w:eastAsia="en-US"/>
              </w:rPr>
              <w:t xml:space="preserve">ajima. </w:t>
            </w:r>
          </w:p>
          <w:p w:rsidR="00907A52" w:rsidRPr="00915C6B" w:rsidRDefault="00907A52" w:rsidP="00DF4BE0">
            <w:pPr>
              <w:spacing w:after="160" w:line="259" w:lineRule="auto"/>
              <w:rPr>
                <w:rFonts w:eastAsia="Calibri"/>
                <w:noProof w:val="0"/>
                <w:lang w:val="hr-HR" w:eastAsia="en-US"/>
              </w:rPr>
            </w:pPr>
          </w:p>
        </w:tc>
      </w:tr>
    </w:tbl>
    <w:p w:rsidR="007637C0" w:rsidRPr="00915C6B" w:rsidRDefault="007637C0"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1846B8" w:rsidP="006C14FC">
            <w:pPr>
              <w:jc w:val="center"/>
              <w:rPr>
                <w:b/>
                <w:i/>
              </w:rPr>
            </w:pPr>
            <w:r w:rsidRPr="006C14FC">
              <w:rPr>
                <w:b/>
                <w:i/>
              </w:rPr>
              <w:t>RAZUMIJEVANJE ČITANJEM</w:t>
            </w:r>
          </w:p>
        </w:tc>
      </w:tr>
      <w:tr w:rsidR="00907A52" w:rsidRPr="00915C6B" w:rsidTr="00825E38">
        <w:tc>
          <w:tcPr>
            <w:tcW w:w="1842" w:type="dxa"/>
            <w:shd w:val="clear" w:color="auto" w:fill="auto"/>
          </w:tcPr>
          <w:p w:rsidR="00907A52" w:rsidRPr="00915C6B" w:rsidRDefault="00907A52" w:rsidP="006C14FC">
            <w:pPr>
              <w:jc w:val="center"/>
              <w:rPr>
                <w:b/>
              </w:rPr>
            </w:pPr>
            <w:r w:rsidRPr="00915C6B">
              <w:rPr>
                <w:b/>
              </w:rPr>
              <w:t>Odličan</w:t>
            </w:r>
          </w:p>
        </w:tc>
        <w:tc>
          <w:tcPr>
            <w:tcW w:w="1835" w:type="dxa"/>
            <w:shd w:val="clear" w:color="auto" w:fill="auto"/>
          </w:tcPr>
          <w:p w:rsidR="00907A52" w:rsidRPr="00915C6B" w:rsidRDefault="00907A52" w:rsidP="006C14FC">
            <w:pPr>
              <w:jc w:val="center"/>
              <w:rPr>
                <w:b/>
              </w:rPr>
            </w:pPr>
            <w:r w:rsidRPr="00915C6B">
              <w:rPr>
                <w:b/>
              </w:rPr>
              <w:t>Vrlo dobar</w:t>
            </w:r>
          </w:p>
        </w:tc>
        <w:tc>
          <w:tcPr>
            <w:tcW w:w="1927" w:type="dxa"/>
            <w:shd w:val="clear" w:color="auto" w:fill="auto"/>
          </w:tcPr>
          <w:p w:rsidR="00907A52" w:rsidRPr="00915C6B" w:rsidRDefault="00907A52" w:rsidP="006C14FC">
            <w:pPr>
              <w:jc w:val="center"/>
              <w:rPr>
                <w:b/>
              </w:rPr>
            </w:pPr>
            <w:r w:rsidRPr="00915C6B">
              <w:rPr>
                <w:b/>
              </w:rPr>
              <w:t>Dobar</w:t>
            </w:r>
          </w:p>
        </w:tc>
        <w:tc>
          <w:tcPr>
            <w:tcW w:w="2080" w:type="dxa"/>
            <w:shd w:val="clear" w:color="auto" w:fill="auto"/>
          </w:tcPr>
          <w:p w:rsidR="00907A52" w:rsidRPr="00915C6B" w:rsidRDefault="00907A52" w:rsidP="006C14FC">
            <w:pPr>
              <w:jc w:val="center"/>
              <w:rPr>
                <w:b/>
              </w:rPr>
            </w:pPr>
            <w:r w:rsidRPr="00915C6B">
              <w:rPr>
                <w:b/>
              </w:rPr>
              <w:t>Dovoljan</w:t>
            </w:r>
          </w:p>
        </w:tc>
        <w:tc>
          <w:tcPr>
            <w:tcW w:w="1950" w:type="dxa"/>
          </w:tcPr>
          <w:p w:rsidR="00907A52" w:rsidRPr="00915C6B" w:rsidRDefault="00907A52" w:rsidP="006C14FC">
            <w:pPr>
              <w:jc w:val="center"/>
              <w:rPr>
                <w:b/>
              </w:rPr>
            </w:pPr>
            <w:r w:rsidRPr="00915C6B">
              <w:rPr>
                <w:b/>
              </w:rPr>
              <w:t>Nedovoljan</w:t>
            </w:r>
          </w:p>
        </w:tc>
      </w:tr>
      <w:tr w:rsidR="00907A52" w:rsidRPr="00915C6B" w:rsidTr="00825E38">
        <w:tc>
          <w:tcPr>
            <w:tcW w:w="1842" w:type="dxa"/>
            <w:shd w:val="clear" w:color="auto" w:fill="auto"/>
          </w:tcPr>
          <w:p w:rsidR="00907A52" w:rsidRPr="006C14FC" w:rsidRDefault="00907A52" w:rsidP="006C14FC">
            <w:pPr>
              <w:spacing w:after="160" w:line="259" w:lineRule="auto"/>
              <w:rPr>
                <w:rFonts w:eastAsia="Calibri"/>
                <w:noProof w:val="0"/>
                <w:lang w:val="hr-HR" w:eastAsia="en-US"/>
              </w:rPr>
            </w:pPr>
            <w:r w:rsidRPr="00915C6B">
              <w:rPr>
                <w:rFonts w:eastAsia="Calibri"/>
                <w:noProof w:val="0"/>
                <w:lang w:val="hr-HR" w:eastAsia="en-US"/>
              </w:rPr>
              <w:t xml:space="preserve">Učenik temeljito pristupa izvršenju svojih obaveza. Logičnim zaključivanjem samostalno dolazi do značenja novih riječi. Raduju ga nove spoznaje, motiviran je i uporan u </w:t>
            </w:r>
            <w:r w:rsidRPr="00915C6B">
              <w:rPr>
                <w:rFonts w:eastAsia="Calibri"/>
                <w:noProof w:val="0"/>
                <w:lang w:val="hr-HR" w:eastAsia="en-US"/>
              </w:rPr>
              <w:lastRenderedPageBreak/>
              <w:t xml:space="preserve">otkrivanju novih spoznaja. </w:t>
            </w:r>
          </w:p>
        </w:tc>
        <w:tc>
          <w:tcPr>
            <w:tcW w:w="1835"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lastRenderedPageBreak/>
              <w:t>U samostalnom radu</w:t>
            </w:r>
            <w:r w:rsidR="005D7E16" w:rsidRPr="00915C6B">
              <w:rPr>
                <w:rFonts w:eastAsia="Calibri"/>
                <w:noProof w:val="0"/>
                <w:lang w:val="hr-HR" w:eastAsia="en-US"/>
              </w:rPr>
              <w:t xml:space="preserve"> mu je potrebna pomoć. Iako ulaž</w:t>
            </w:r>
            <w:r w:rsidRPr="00915C6B">
              <w:rPr>
                <w:rFonts w:eastAsia="Calibri"/>
                <w:noProof w:val="0"/>
                <w:lang w:val="hr-HR" w:eastAsia="en-US"/>
              </w:rPr>
              <w:t xml:space="preserve">e trud, griješi zbog nesigurnosti ili brzopletosti. </w:t>
            </w:r>
          </w:p>
          <w:p w:rsidR="00907A52" w:rsidRPr="00915C6B" w:rsidRDefault="00907A52" w:rsidP="00DF4BE0">
            <w:pPr>
              <w:spacing w:after="160" w:line="259" w:lineRule="auto"/>
            </w:pPr>
          </w:p>
        </w:tc>
        <w:tc>
          <w:tcPr>
            <w:tcW w:w="1927" w:type="dxa"/>
            <w:shd w:val="clear" w:color="auto" w:fill="auto"/>
          </w:tcPr>
          <w:p w:rsidR="00907A52" w:rsidRPr="00915C6B" w:rsidRDefault="00907A52" w:rsidP="00DF4BE0">
            <w:r w:rsidRPr="00915C6B">
              <w:rPr>
                <w:rFonts w:eastAsia="Calibri"/>
                <w:noProof w:val="0"/>
                <w:lang w:val="hr-HR" w:eastAsia="en-US"/>
              </w:rPr>
              <w:t>Učenik razumije kratke i vrlo jednostavne tekstove poznate tematike. Prepoznaje poznata imena, riječi i jednostavne rečenice.</w:t>
            </w:r>
          </w:p>
        </w:tc>
        <w:tc>
          <w:tcPr>
            <w:tcW w:w="2080"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Tekstove teško razumije zbog velikog broja netočno pročitanih riječi. Vrlo često pri čitanju brzopleto zaključuje o kojoj se riječi radi na temelju prvih slova u riječi. U radu nije dosljedan, sklon odustajanju. </w:t>
            </w:r>
            <w:r w:rsidRPr="00915C6B">
              <w:rPr>
                <w:rFonts w:eastAsia="Calibri"/>
                <w:noProof w:val="0"/>
                <w:lang w:val="hr-HR" w:eastAsia="en-US"/>
              </w:rPr>
              <w:lastRenderedPageBreak/>
              <w:t xml:space="preserve">Treba ga stalno poticati </w:t>
            </w:r>
            <w:r w:rsidR="006C14FC">
              <w:rPr>
                <w:rFonts w:eastAsia="Calibri"/>
                <w:noProof w:val="0"/>
                <w:lang w:val="hr-HR" w:eastAsia="en-US"/>
              </w:rPr>
              <w:t xml:space="preserve">i </w:t>
            </w:r>
            <w:r w:rsidRPr="00915C6B">
              <w:rPr>
                <w:rFonts w:eastAsia="Calibri"/>
                <w:noProof w:val="0"/>
                <w:lang w:val="hr-HR" w:eastAsia="en-US"/>
              </w:rPr>
              <w:t xml:space="preserve">pomagati mu. </w:t>
            </w:r>
          </w:p>
        </w:tc>
        <w:tc>
          <w:tcPr>
            <w:tcW w:w="1950" w:type="dxa"/>
          </w:tcPr>
          <w:p w:rsidR="00907A52" w:rsidRPr="00915C6B" w:rsidRDefault="005D7E16" w:rsidP="00DF4BE0">
            <w:pPr>
              <w:spacing w:after="160" w:line="259" w:lineRule="auto"/>
              <w:rPr>
                <w:rFonts w:eastAsia="Calibri"/>
                <w:noProof w:val="0"/>
                <w:lang w:val="hr-HR" w:eastAsia="en-US"/>
              </w:rPr>
            </w:pPr>
            <w:r w:rsidRPr="00915C6B">
              <w:rPr>
                <w:rFonts w:eastAsia="Calibri"/>
                <w:noProof w:val="0"/>
                <w:lang w:val="hr-HR" w:eastAsia="en-US"/>
              </w:rPr>
              <w:lastRenderedPageBreak/>
              <w:t>Ne razumije pisane sadrž</w:t>
            </w:r>
            <w:r w:rsidR="00907A52" w:rsidRPr="00915C6B">
              <w:rPr>
                <w:rFonts w:eastAsia="Calibri"/>
                <w:noProof w:val="0"/>
                <w:lang w:val="hr-HR" w:eastAsia="en-US"/>
              </w:rPr>
              <w:t xml:space="preserve">aje </w:t>
            </w:r>
            <w:r w:rsidRPr="00915C6B">
              <w:rPr>
                <w:rFonts w:eastAsia="Calibri"/>
                <w:noProof w:val="0"/>
                <w:lang w:val="hr-HR" w:eastAsia="en-US"/>
              </w:rPr>
              <w:t>jer ne zna pročitati zadane rije</w:t>
            </w:r>
            <w:r w:rsidR="00907A52" w:rsidRPr="00915C6B">
              <w:rPr>
                <w:rFonts w:eastAsia="Calibri"/>
                <w:noProof w:val="0"/>
                <w:lang w:val="hr-HR" w:eastAsia="en-US"/>
              </w:rPr>
              <w:t>či. Ne radi redovito,</w:t>
            </w:r>
            <w:r w:rsidR="006C14FC">
              <w:rPr>
                <w:rFonts w:eastAsia="Calibri"/>
                <w:noProof w:val="0"/>
                <w:lang w:val="hr-HR" w:eastAsia="en-US"/>
              </w:rPr>
              <w:t xml:space="preserve"> </w:t>
            </w:r>
            <w:r w:rsidR="00907A52" w:rsidRPr="00915C6B">
              <w:rPr>
                <w:rFonts w:eastAsia="Calibri"/>
                <w:noProof w:val="0"/>
                <w:lang w:val="hr-HR" w:eastAsia="en-US"/>
              </w:rPr>
              <w:t>odbija suradnju.</w:t>
            </w:r>
          </w:p>
          <w:p w:rsidR="00907A52" w:rsidRPr="00915C6B" w:rsidRDefault="00907A52" w:rsidP="00DF4BE0">
            <w:pPr>
              <w:spacing w:after="160" w:line="259" w:lineRule="auto"/>
              <w:rPr>
                <w:rFonts w:eastAsia="Calibri"/>
                <w:noProof w:val="0"/>
                <w:lang w:val="hr-HR" w:eastAsia="en-US"/>
              </w:rPr>
            </w:pPr>
          </w:p>
        </w:tc>
      </w:tr>
    </w:tbl>
    <w:p w:rsidR="001846B8" w:rsidRPr="00915C6B" w:rsidRDefault="001846B8"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6C14FC" w:rsidP="006C14FC">
            <w:pPr>
              <w:jc w:val="center"/>
              <w:rPr>
                <w:b/>
                <w:i/>
              </w:rPr>
            </w:pPr>
            <w:r w:rsidRPr="006C14FC">
              <w:rPr>
                <w:b/>
                <w:i/>
              </w:rPr>
              <w:t xml:space="preserve">USMENO  IZRAŽAVANJE I </w:t>
            </w:r>
            <w:r w:rsidR="001846B8" w:rsidRPr="006C14FC">
              <w:rPr>
                <w:b/>
                <w:i/>
              </w:rPr>
              <w:t>STVARANJE</w:t>
            </w:r>
          </w:p>
        </w:tc>
      </w:tr>
      <w:tr w:rsidR="00907A52" w:rsidRPr="00915C6B" w:rsidTr="00825E38">
        <w:tc>
          <w:tcPr>
            <w:tcW w:w="1842" w:type="dxa"/>
            <w:shd w:val="clear" w:color="auto" w:fill="auto"/>
          </w:tcPr>
          <w:p w:rsidR="00907A52" w:rsidRPr="00915C6B" w:rsidRDefault="00907A52" w:rsidP="006C14FC">
            <w:pPr>
              <w:jc w:val="center"/>
              <w:rPr>
                <w:b/>
              </w:rPr>
            </w:pPr>
            <w:r w:rsidRPr="00915C6B">
              <w:rPr>
                <w:b/>
              </w:rPr>
              <w:t>Odličan</w:t>
            </w:r>
          </w:p>
        </w:tc>
        <w:tc>
          <w:tcPr>
            <w:tcW w:w="1835" w:type="dxa"/>
            <w:shd w:val="clear" w:color="auto" w:fill="auto"/>
          </w:tcPr>
          <w:p w:rsidR="00907A52" w:rsidRPr="00915C6B" w:rsidRDefault="00907A52" w:rsidP="006C14FC">
            <w:pPr>
              <w:jc w:val="center"/>
              <w:rPr>
                <w:b/>
              </w:rPr>
            </w:pPr>
            <w:r w:rsidRPr="00915C6B">
              <w:rPr>
                <w:b/>
              </w:rPr>
              <w:t>Vrlo dobar</w:t>
            </w:r>
          </w:p>
        </w:tc>
        <w:tc>
          <w:tcPr>
            <w:tcW w:w="1927" w:type="dxa"/>
            <w:shd w:val="clear" w:color="auto" w:fill="auto"/>
          </w:tcPr>
          <w:p w:rsidR="00907A52" w:rsidRPr="00915C6B" w:rsidRDefault="00907A52" w:rsidP="006C14FC">
            <w:pPr>
              <w:jc w:val="center"/>
              <w:rPr>
                <w:b/>
              </w:rPr>
            </w:pPr>
            <w:r w:rsidRPr="00915C6B">
              <w:rPr>
                <w:b/>
              </w:rPr>
              <w:t>Dobar</w:t>
            </w:r>
          </w:p>
        </w:tc>
        <w:tc>
          <w:tcPr>
            <w:tcW w:w="2080" w:type="dxa"/>
            <w:shd w:val="clear" w:color="auto" w:fill="auto"/>
          </w:tcPr>
          <w:p w:rsidR="00907A52" w:rsidRPr="00915C6B" w:rsidRDefault="00907A52" w:rsidP="006C14FC">
            <w:pPr>
              <w:jc w:val="center"/>
              <w:rPr>
                <w:b/>
              </w:rPr>
            </w:pPr>
            <w:r w:rsidRPr="00915C6B">
              <w:rPr>
                <w:b/>
              </w:rPr>
              <w:t>Dovoljan</w:t>
            </w:r>
          </w:p>
        </w:tc>
        <w:tc>
          <w:tcPr>
            <w:tcW w:w="1950" w:type="dxa"/>
          </w:tcPr>
          <w:p w:rsidR="00907A52" w:rsidRPr="00915C6B" w:rsidRDefault="00907A52" w:rsidP="006C14FC">
            <w:pPr>
              <w:jc w:val="center"/>
              <w:rPr>
                <w:b/>
              </w:rPr>
            </w:pPr>
            <w:r w:rsidRPr="00915C6B">
              <w:rPr>
                <w:b/>
              </w:rPr>
              <w:t>Nedovoljan</w:t>
            </w:r>
          </w:p>
        </w:tc>
      </w:tr>
      <w:tr w:rsidR="00907A52" w:rsidRPr="00915C6B" w:rsidTr="00825E38">
        <w:tc>
          <w:tcPr>
            <w:tcW w:w="184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Učen</w:t>
            </w:r>
            <w:r w:rsidR="005D7E16" w:rsidRPr="00915C6B">
              <w:rPr>
                <w:rFonts w:eastAsia="Calibri"/>
                <w:noProof w:val="0"/>
                <w:lang w:val="hr-HR" w:eastAsia="en-US"/>
              </w:rPr>
              <w:t>ik je u potpunosti usvo</w:t>
            </w:r>
            <w:r w:rsidR="006C14FC">
              <w:rPr>
                <w:rFonts w:eastAsia="Calibri"/>
                <w:noProof w:val="0"/>
                <w:lang w:val="hr-HR" w:eastAsia="en-US"/>
              </w:rPr>
              <w:t>j</w:t>
            </w:r>
            <w:r w:rsidR="001846B8" w:rsidRPr="00915C6B">
              <w:rPr>
                <w:rFonts w:eastAsia="Calibri"/>
                <w:noProof w:val="0"/>
                <w:lang w:val="hr-HR" w:eastAsia="en-US"/>
              </w:rPr>
              <w:t>io obrađ</w:t>
            </w:r>
            <w:r w:rsidRPr="00915C6B">
              <w:rPr>
                <w:rFonts w:eastAsia="Calibri"/>
                <w:noProof w:val="0"/>
                <w:lang w:val="hr-HR" w:eastAsia="en-US"/>
              </w:rPr>
              <w:t>eni vokabular te ga samostalno i točno primjenjuje u zadanim situacijama. Na postavljena pitanja odgovara potpunim i smislenim rečenicama. Odgovara tečno, samostalno sast</w:t>
            </w:r>
            <w:r w:rsidR="001846B8" w:rsidRPr="00915C6B">
              <w:rPr>
                <w:rFonts w:eastAsia="Calibri"/>
                <w:noProof w:val="0"/>
                <w:lang w:val="hr-HR" w:eastAsia="en-US"/>
              </w:rPr>
              <w:t>avljajući rečenice. Govori izraž</w:t>
            </w:r>
            <w:r w:rsidRPr="00915C6B">
              <w:rPr>
                <w:rFonts w:eastAsia="Calibri"/>
                <w:noProof w:val="0"/>
                <w:lang w:val="hr-HR" w:eastAsia="en-US"/>
              </w:rPr>
              <w:t>ajno, lijepo oblikuje izgovorne cjeline, intonacija je pravilna.</w:t>
            </w:r>
          </w:p>
        </w:tc>
        <w:tc>
          <w:tcPr>
            <w:tcW w:w="1835" w:type="dxa"/>
            <w:shd w:val="clear" w:color="auto" w:fill="auto"/>
          </w:tcPr>
          <w:p w:rsidR="00907A52" w:rsidRPr="00915C6B" w:rsidRDefault="001846B8" w:rsidP="00DF4BE0">
            <w:pPr>
              <w:spacing w:after="160" w:line="259" w:lineRule="auto"/>
              <w:rPr>
                <w:rFonts w:eastAsia="Calibri"/>
                <w:noProof w:val="0"/>
                <w:lang w:val="hr-HR" w:eastAsia="en-US"/>
              </w:rPr>
            </w:pPr>
            <w:r w:rsidRPr="00915C6B">
              <w:rPr>
                <w:rFonts w:eastAsia="Calibri"/>
                <w:noProof w:val="0"/>
                <w:lang w:val="hr-HR" w:eastAsia="en-US"/>
              </w:rPr>
              <w:t>Obrađ</w:t>
            </w:r>
            <w:r w:rsidR="00907A52" w:rsidRPr="00915C6B">
              <w:rPr>
                <w:rFonts w:eastAsia="Calibri"/>
                <w:noProof w:val="0"/>
                <w:lang w:val="hr-HR" w:eastAsia="en-US"/>
              </w:rPr>
              <w:t>eni vokabular usvaja vrlo uspješno, ali s manjim greškama sast</w:t>
            </w:r>
            <w:r w:rsidRPr="00915C6B">
              <w:rPr>
                <w:rFonts w:eastAsia="Calibri"/>
                <w:noProof w:val="0"/>
                <w:lang w:val="hr-HR" w:eastAsia="en-US"/>
              </w:rPr>
              <w:t>avlja rečenice bazirane na obrađ</w:t>
            </w:r>
            <w:r w:rsidR="00907A52" w:rsidRPr="00915C6B">
              <w:rPr>
                <w:rFonts w:eastAsia="Calibri"/>
                <w:noProof w:val="0"/>
                <w:lang w:val="hr-HR" w:eastAsia="en-US"/>
              </w:rPr>
              <w:t xml:space="preserve">enom vokabularu. Odgovori su potpuni, ali su uočljive manje greške. Nesiguran u izgovoru i intonaciji. </w:t>
            </w:r>
          </w:p>
          <w:p w:rsidR="00907A52" w:rsidRPr="00915C6B" w:rsidRDefault="00907A52" w:rsidP="00DF4BE0">
            <w:pPr>
              <w:spacing w:after="160" w:line="259" w:lineRule="auto"/>
            </w:pPr>
          </w:p>
        </w:tc>
        <w:tc>
          <w:tcPr>
            <w:tcW w:w="1927" w:type="dxa"/>
            <w:shd w:val="clear" w:color="auto" w:fill="auto"/>
          </w:tcPr>
          <w:p w:rsidR="00907A52" w:rsidRPr="00915C6B" w:rsidRDefault="005D7E16" w:rsidP="00DF4BE0">
            <w:pPr>
              <w:spacing w:after="160" w:line="259" w:lineRule="auto"/>
              <w:rPr>
                <w:rFonts w:eastAsia="Calibri"/>
                <w:noProof w:val="0"/>
                <w:lang w:val="hr-HR" w:eastAsia="en-US"/>
              </w:rPr>
            </w:pPr>
            <w:r w:rsidRPr="00915C6B">
              <w:rPr>
                <w:rFonts w:eastAsia="Calibri"/>
                <w:noProof w:val="0"/>
                <w:lang w:val="hr-HR" w:eastAsia="en-US"/>
              </w:rPr>
              <w:t>Djelomično usvoji</w:t>
            </w:r>
            <w:r w:rsidR="001846B8" w:rsidRPr="00915C6B">
              <w:rPr>
                <w:rFonts w:eastAsia="Calibri"/>
                <w:noProof w:val="0"/>
                <w:lang w:val="hr-HR" w:eastAsia="en-US"/>
              </w:rPr>
              <w:t>o obrađ</w:t>
            </w:r>
            <w:r w:rsidR="00907A52" w:rsidRPr="00915C6B">
              <w:rPr>
                <w:rFonts w:eastAsia="Calibri"/>
                <w:noProof w:val="0"/>
                <w:lang w:val="hr-HR" w:eastAsia="en-US"/>
              </w:rPr>
              <w:t xml:space="preserve">eni vokabular i uz pomoć učitelja ga koristi u oblikovanju rečenica. Odgovori su kratki, griješi u izgovoru i intonaciji. </w:t>
            </w:r>
          </w:p>
          <w:p w:rsidR="00907A52" w:rsidRPr="00915C6B" w:rsidRDefault="00907A52" w:rsidP="00DF4BE0"/>
        </w:tc>
        <w:tc>
          <w:tcPr>
            <w:tcW w:w="2080"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Vokabular siromašan, nije u mogućnosti samostalno sastavljati rečenice. U razumijevanju pitanja ima poteškoća. Na pitanje odgovara isključivo uz pomoć učitelja. </w:t>
            </w:r>
          </w:p>
          <w:p w:rsidR="00907A52" w:rsidRPr="00915C6B" w:rsidRDefault="00907A52" w:rsidP="00DF4BE0">
            <w:pPr>
              <w:spacing w:after="160" w:line="259" w:lineRule="auto"/>
            </w:pPr>
          </w:p>
        </w:tc>
        <w:tc>
          <w:tcPr>
            <w:tcW w:w="1950" w:type="dxa"/>
          </w:tcPr>
          <w:p w:rsidR="00907A52" w:rsidRPr="00915C6B" w:rsidRDefault="001846B8" w:rsidP="00DF4BE0">
            <w:pPr>
              <w:spacing w:after="160" w:line="259" w:lineRule="auto"/>
              <w:rPr>
                <w:rFonts w:eastAsia="Calibri"/>
                <w:noProof w:val="0"/>
                <w:lang w:val="hr-HR" w:eastAsia="en-US"/>
              </w:rPr>
            </w:pPr>
            <w:r w:rsidRPr="00915C6B">
              <w:rPr>
                <w:rFonts w:eastAsia="Calibri"/>
                <w:noProof w:val="0"/>
                <w:lang w:val="hr-HR" w:eastAsia="en-US"/>
              </w:rPr>
              <w:t>Nije usvojio obrađ</w:t>
            </w:r>
            <w:r w:rsidR="00907A52" w:rsidRPr="00915C6B">
              <w:rPr>
                <w:rFonts w:eastAsia="Calibri"/>
                <w:noProof w:val="0"/>
                <w:lang w:val="hr-HR" w:eastAsia="en-US"/>
              </w:rPr>
              <w:t>eni vokabular. Ne pokazu</w:t>
            </w:r>
            <w:r w:rsidRPr="00915C6B">
              <w:rPr>
                <w:rFonts w:eastAsia="Calibri"/>
                <w:noProof w:val="0"/>
                <w:lang w:val="hr-HR" w:eastAsia="en-US"/>
              </w:rPr>
              <w:t>je poznavanje elementarnih sadrž</w:t>
            </w:r>
            <w:r w:rsidR="006C14FC">
              <w:rPr>
                <w:rFonts w:eastAsia="Calibri"/>
                <w:noProof w:val="0"/>
                <w:lang w:val="hr-HR" w:eastAsia="en-US"/>
              </w:rPr>
              <w:t>aja ni uz pomoć učitelja</w:t>
            </w:r>
            <w:r w:rsidR="00907A52" w:rsidRPr="00915C6B">
              <w:rPr>
                <w:rFonts w:eastAsia="Calibri"/>
                <w:noProof w:val="0"/>
                <w:lang w:val="hr-HR" w:eastAsia="en-US"/>
              </w:rPr>
              <w:t>.</w:t>
            </w:r>
          </w:p>
        </w:tc>
      </w:tr>
    </w:tbl>
    <w:p w:rsidR="007637C0" w:rsidRPr="00915C6B" w:rsidRDefault="007637C0"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6C14FC" w:rsidP="006C14FC">
            <w:pPr>
              <w:jc w:val="center"/>
              <w:rPr>
                <w:b/>
                <w:i/>
              </w:rPr>
            </w:pPr>
            <w:r w:rsidRPr="006C14FC">
              <w:rPr>
                <w:b/>
                <w:i/>
              </w:rPr>
              <w:t xml:space="preserve">PISMENO  IZRAŽAVANJE I </w:t>
            </w:r>
            <w:r w:rsidR="001846B8" w:rsidRPr="006C14FC">
              <w:rPr>
                <w:b/>
                <w:i/>
              </w:rPr>
              <w:t>STVARANJE</w:t>
            </w:r>
          </w:p>
        </w:tc>
      </w:tr>
      <w:tr w:rsidR="00907A52" w:rsidRPr="00915C6B" w:rsidTr="00825E38">
        <w:tc>
          <w:tcPr>
            <w:tcW w:w="1842" w:type="dxa"/>
            <w:shd w:val="clear" w:color="auto" w:fill="auto"/>
          </w:tcPr>
          <w:p w:rsidR="00907A52" w:rsidRPr="00915C6B" w:rsidRDefault="00907A52" w:rsidP="006C14FC">
            <w:pPr>
              <w:jc w:val="center"/>
              <w:rPr>
                <w:b/>
              </w:rPr>
            </w:pPr>
            <w:r w:rsidRPr="00915C6B">
              <w:rPr>
                <w:b/>
              </w:rPr>
              <w:t>Odličan</w:t>
            </w:r>
          </w:p>
        </w:tc>
        <w:tc>
          <w:tcPr>
            <w:tcW w:w="1835" w:type="dxa"/>
            <w:shd w:val="clear" w:color="auto" w:fill="auto"/>
          </w:tcPr>
          <w:p w:rsidR="00907A52" w:rsidRPr="00915C6B" w:rsidRDefault="00907A52" w:rsidP="006C14FC">
            <w:pPr>
              <w:jc w:val="center"/>
              <w:rPr>
                <w:b/>
              </w:rPr>
            </w:pPr>
            <w:r w:rsidRPr="00915C6B">
              <w:rPr>
                <w:b/>
              </w:rPr>
              <w:t>Vrlo dobar</w:t>
            </w:r>
          </w:p>
        </w:tc>
        <w:tc>
          <w:tcPr>
            <w:tcW w:w="1927" w:type="dxa"/>
            <w:shd w:val="clear" w:color="auto" w:fill="auto"/>
          </w:tcPr>
          <w:p w:rsidR="00907A52" w:rsidRPr="00915C6B" w:rsidRDefault="00907A52" w:rsidP="006C14FC">
            <w:pPr>
              <w:jc w:val="center"/>
              <w:rPr>
                <w:b/>
              </w:rPr>
            </w:pPr>
            <w:r w:rsidRPr="00915C6B">
              <w:rPr>
                <w:b/>
              </w:rPr>
              <w:t>Dobar</w:t>
            </w:r>
          </w:p>
        </w:tc>
        <w:tc>
          <w:tcPr>
            <w:tcW w:w="2080" w:type="dxa"/>
            <w:shd w:val="clear" w:color="auto" w:fill="auto"/>
          </w:tcPr>
          <w:p w:rsidR="00907A52" w:rsidRPr="00915C6B" w:rsidRDefault="00907A52" w:rsidP="006C14FC">
            <w:pPr>
              <w:jc w:val="center"/>
              <w:rPr>
                <w:b/>
              </w:rPr>
            </w:pPr>
            <w:r w:rsidRPr="00915C6B">
              <w:rPr>
                <w:b/>
              </w:rPr>
              <w:t>Dovoljan</w:t>
            </w:r>
          </w:p>
        </w:tc>
        <w:tc>
          <w:tcPr>
            <w:tcW w:w="1950" w:type="dxa"/>
          </w:tcPr>
          <w:p w:rsidR="00907A52" w:rsidRPr="00915C6B" w:rsidRDefault="00907A52" w:rsidP="006C14FC">
            <w:pPr>
              <w:jc w:val="center"/>
              <w:rPr>
                <w:b/>
              </w:rPr>
            </w:pPr>
            <w:r w:rsidRPr="00915C6B">
              <w:rPr>
                <w:b/>
              </w:rPr>
              <w:t>Nedovoljan</w:t>
            </w:r>
          </w:p>
        </w:tc>
      </w:tr>
      <w:tr w:rsidR="00907A52" w:rsidRPr="00915C6B" w:rsidTr="00825E38">
        <w:tc>
          <w:tcPr>
            <w:tcW w:w="1842"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Uredno i bez grešaka prepisuje zadane riječi i rečenice. Samostalno dopunjava kraće tekstove i točno odgovara na postavljeno pitanje. </w:t>
            </w:r>
          </w:p>
          <w:p w:rsidR="00907A52" w:rsidRPr="00915C6B" w:rsidRDefault="00907A52" w:rsidP="00DF4BE0"/>
        </w:tc>
        <w:tc>
          <w:tcPr>
            <w:tcW w:w="1835" w:type="dxa"/>
            <w:shd w:val="clear" w:color="auto" w:fill="auto"/>
          </w:tcPr>
          <w:p w:rsidR="00907A52" w:rsidRPr="00E9530E" w:rsidRDefault="00907A52" w:rsidP="00DF4BE0">
            <w:pPr>
              <w:spacing w:after="160" w:line="259" w:lineRule="auto"/>
              <w:rPr>
                <w:rFonts w:eastAsia="Calibri"/>
                <w:noProof w:val="0"/>
                <w:sz w:val="22"/>
                <w:szCs w:val="22"/>
                <w:lang w:val="hr-HR" w:eastAsia="en-US"/>
              </w:rPr>
            </w:pPr>
            <w:r w:rsidRPr="00E9530E">
              <w:rPr>
                <w:rFonts w:eastAsia="Calibri"/>
                <w:noProof w:val="0"/>
                <w:sz w:val="22"/>
                <w:szCs w:val="22"/>
                <w:lang w:val="hr-HR" w:eastAsia="en-US"/>
              </w:rPr>
              <w:t>S manjim greškama prepisuje riječi i rečenice, dopunjava kraće tekstove i piše odgovore na postavljena pi</w:t>
            </w:r>
            <w:r w:rsidR="006C14FC" w:rsidRPr="00E9530E">
              <w:rPr>
                <w:rFonts w:eastAsia="Calibri"/>
                <w:noProof w:val="0"/>
                <w:sz w:val="22"/>
                <w:szCs w:val="22"/>
                <w:lang w:val="hr-HR" w:eastAsia="en-US"/>
              </w:rPr>
              <w:t>tanja. Uz manju pomoć učitelja</w:t>
            </w:r>
            <w:r w:rsidRPr="00E9530E">
              <w:rPr>
                <w:rFonts w:eastAsia="Calibri"/>
                <w:noProof w:val="0"/>
                <w:sz w:val="22"/>
                <w:szCs w:val="22"/>
                <w:lang w:val="hr-HR" w:eastAsia="en-US"/>
              </w:rPr>
              <w:t xml:space="preserve"> uočava i ispravlja pogreške u pisanju. </w:t>
            </w:r>
          </w:p>
        </w:tc>
        <w:tc>
          <w:tcPr>
            <w:tcW w:w="1927"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 xml:space="preserve">Zadni tekst prepisuje s pogreškama. Potrebna mu je </w:t>
            </w:r>
            <w:r w:rsidR="006C14FC">
              <w:rPr>
                <w:rFonts w:eastAsia="Calibri"/>
                <w:noProof w:val="0"/>
                <w:lang w:val="hr-HR" w:eastAsia="en-US"/>
              </w:rPr>
              <w:t>dodatna uputa i pomoć učitelja</w:t>
            </w:r>
            <w:r w:rsidRPr="00915C6B">
              <w:rPr>
                <w:rFonts w:eastAsia="Calibri"/>
                <w:noProof w:val="0"/>
                <w:lang w:val="hr-HR" w:eastAsia="en-US"/>
              </w:rPr>
              <w:t xml:space="preserve"> pri dopunjavanju kraćih tekstova i odgovora na pitanja. </w:t>
            </w:r>
          </w:p>
          <w:p w:rsidR="00907A52" w:rsidRPr="00915C6B" w:rsidRDefault="00907A52" w:rsidP="00DF4BE0"/>
        </w:tc>
        <w:tc>
          <w:tcPr>
            <w:tcW w:w="2080" w:type="dxa"/>
            <w:shd w:val="clear" w:color="auto" w:fill="auto"/>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S puno grešaka prepisuje riječi i rečenice, dopunjava kraće tekstove. Nije u mogućnosti odgovoriti na postavljeno pitanje</w:t>
            </w:r>
            <w:r w:rsidR="006C14FC">
              <w:rPr>
                <w:rFonts w:eastAsia="Calibri"/>
                <w:noProof w:val="0"/>
                <w:lang w:val="hr-HR" w:eastAsia="en-US"/>
              </w:rPr>
              <w:t xml:space="preserve"> bez vodstva i pomoći učitelja</w:t>
            </w:r>
            <w:r w:rsidRPr="00915C6B">
              <w:rPr>
                <w:rFonts w:eastAsia="Calibri"/>
                <w:noProof w:val="0"/>
                <w:lang w:val="hr-HR" w:eastAsia="en-US"/>
              </w:rPr>
              <w:t xml:space="preserve">. </w:t>
            </w:r>
          </w:p>
          <w:p w:rsidR="00907A52" w:rsidRPr="00915C6B" w:rsidRDefault="00907A52" w:rsidP="00DF4BE0">
            <w:pPr>
              <w:spacing w:after="160" w:line="259" w:lineRule="auto"/>
            </w:pPr>
          </w:p>
        </w:tc>
        <w:tc>
          <w:tcPr>
            <w:tcW w:w="1950" w:type="dxa"/>
          </w:tcPr>
          <w:p w:rsidR="00907A52" w:rsidRPr="00915C6B" w:rsidRDefault="00907A52" w:rsidP="00DF4BE0">
            <w:pPr>
              <w:spacing w:after="160" w:line="259" w:lineRule="auto"/>
              <w:rPr>
                <w:rFonts w:eastAsia="Calibri"/>
                <w:noProof w:val="0"/>
                <w:lang w:val="hr-HR" w:eastAsia="en-US"/>
              </w:rPr>
            </w:pPr>
            <w:r w:rsidRPr="00915C6B">
              <w:rPr>
                <w:rFonts w:eastAsia="Calibri"/>
                <w:noProof w:val="0"/>
                <w:lang w:val="hr-HR" w:eastAsia="en-US"/>
              </w:rPr>
              <w:t>U prepisivanju riječi i rečenica čini velike greške. U konačnici je poruka nerazumljiva. N</w:t>
            </w:r>
            <w:r w:rsidR="006C14FC">
              <w:rPr>
                <w:rFonts w:eastAsia="Calibri"/>
                <w:noProof w:val="0"/>
                <w:lang w:val="hr-HR" w:eastAsia="en-US"/>
              </w:rPr>
              <w:t>i uz vodstvo i pomoći učitelja</w:t>
            </w:r>
            <w:r w:rsidRPr="00915C6B">
              <w:rPr>
                <w:rFonts w:eastAsia="Calibri"/>
                <w:noProof w:val="0"/>
                <w:lang w:val="hr-HR" w:eastAsia="en-US"/>
              </w:rPr>
              <w:t xml:space="preserve"> nije u mogućnosti odgovoriti na postavljeno pitanje.</w:t>
            </w:r>
          </w:p>
        </w:tc>
      </w:tr>
    </w:tbl>
    <w:p w:rsidR="00907A52" w:rsidRPr="006C14FC" w:rsidRDefault="00907A52" w:rsidP="00E9530E">
      <w:pPr>
        <w:jc w:val="center"/>
        <w:rPr>
          <w:b/>
          <w:i/>
          <w:u w:val="single"/>
          <w:lang w:val="hr-HR"/>
        </w:rPr>
      </w:pPr>
      <w:r w:rsidRPr="006C14FC">
        <w:rPr>
          <w:b/>
          <w:i/>
          <w:u w:val="single"/>
          <w:lang w:val="hr-HR"/>
        </w:rPr>
        <w:lastRenderedPageBreak/>
        <w:t>ČETVRTI RAZRED</w:t>
      </w:r>
    </w:p>
    <w:p w:rsidR="003137AF" w:rsidRPr="00915C6B" w:rsidRDefault="003137AF"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6C14FC" w:rsidP="006C14FC">
            <w:pPr>
              <w:jc w:val="center"/>
              <w:rPr>
                <w:b/>
                <w:i/>
              </w:rPr>
            </w:pPr>
            <w:r w:rsidRPr="006C14FC">
              <w:rPr>
                <w:b/>
                <w:i/>
              </w:rPr>
              <w:t xml:space="preserve">RAZUMIJEVANJE </w:t>
            </w:r>
            <w:r w:rsidR="001846B8" w:rsidRPr="006C14FC">
              <w:rPr>
                <w:b/>
                <w:i/>
              </w:rPr>
              <w:t>SLUŠANJEM</w:t>
            </w:r>
          </w:p>
        </w:tc>
      </w:tr>
      <w:tr w:rsidR="003137AF" w:rsidRPr="00915C6B" w:rsidTr="00825E38">
        <w:tc>
          <w:tcPr>
            <w:tcW w:w="1842" w:type="dxa"/>
            <w:shd w:val="clear" w:color="auto" w:fill="auto"/>
          </w:tcPr>
          <w:p w:rsidR="003137AF" w:rsidRPr="00915C6B" w:rsidRDefault="003137AF" w:rsidP="006C14FC">
            <w:pPr>
              <w:jc w:val="center"/>
              <w:rPr>
                <w:b/>
              </w:rPr>
            </w:pPr>
            <w:r w:rsidRPr="00915C6B">
              <w:rPr>
                <w:b/>
              </w:rPr>
              <w:t>Odličan</w:t>
            </w:r>
          </w:p>
        </w:tc>
        <w:tc>
          <w:tcPr>
            <w:tcW w:w="1835" w:type="dxa"/>
            <w:shd w:val="clear" w:color="auto" w:fill="auto"/>
          </w:tcPr>
          <w:p w:rsidR="003137AF" w:rsidRPr="00915C6B" w:rsidRDefault="003137AF" w:rsidP="006C14FC">
            <w:pPr>
              <w:jc w:val="center"/>
              <w:rPr>
                <w:b/>
              </w:rPr>
            </w:pPr>
            <w:r w:rsidRPr="00915C6B">
              <w:rPr>
                <w:b/>
              </w:rPr>
              <w:t>Vrlo dobar</w:t>
            </w:r>
          </w:p>
        </w:tc>
        <w:tc>
          <w:tcPr>
            <w:tcW w:w="1927" w:type="dxa"/>
            <w:shd w:val="clear" w:color="auto" w:fill="auto"/>
          </w:tcPr>
          <w:p w:rsidR="003137AF" w:rsidRPr="00915C6B" w:rsidRDefault="003137AF" w:rsidP="006C14FC">
            <w:pPr>
              <w:jc w:val="center"/>
              <w:rPr>
                <w:b/>
              </w:rPr>
            </w:pPr>
            <w:r w:rsidRPr="00915C6B">
              <w:rPr>
                <w:b/>
              </w:rPr>
              <w:t>Dobar</w:t>
            </w:r>
          </w:p>
        </w:tc>
        <w:tc>
          <w:tcPr>
            <w:tcW w:w="2080" w:type="dxa"/>
            <w:shd w:val="clear" w:color="auto" w:fill="auto"/>
          </w:tcPr>
          <w:p w:rsidR="003137AF" w:rsidRPr="00915C6B" w:rsidRDefault="003137AF" w:rsidP="006C14FC">
            <w:pPr>
              <w:jc w:val="center"/>
              <w:rPr>
                <w:b/>
              </w:rPr>
            </w:pPr>
            <w:r w:rsidRPr="00915C6B">
              <w:rPr>
                <w:b/>
              </w:rPr>
              <w:t>Dovoljan</w:t>
            </w:r>
          </w:p>
        </w:tc>
        <w:tc>
          <w:tcPr>
            <w:tcW w:w="1950" w:type="dxa"/>
          </w:tcPr>
          <w:p w:rsidR="003137AF" w:rsidRPr="00915C6B" w:rsidRDefault="003137AF" w:rsidP="006C14FC">
            <w:pPr>
              <w:jc w:val="center"/>
              <w:rPr>
                <w:b/>
              </w:rPr>
            </w:pPr>
            <w:r w:rsidRPr="00915C6B">
              <w:rPr>
                <w:b/>
              </w:rPr>
              <w:t>Nedovoljan</w:t>
            </w:r>
          </w:p>
        </w:tc>
      </w:tr>
      <w:tr w:rsidR="003137AF" w:rsidRPr="00915C6B" w:rsidTr="00825E38">
        <w:tc>
          <w:tcPr>
            <w:tcW w:w="1842"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Učenik u potpunosti razumije dane upute i postavljeno pitanje. Obrađeni vokabular iz</w:t>
            </w:r>
            <w:r w:rsidR="005D7E16" w:rsidRPr="00915C6B">
              <w:rPr>
                <w:rFonts w:eastAsia="Calibri"/>
                <w:noProof w:val="0"/>
                <w:lang w:val="hr-HR" w:eastAsia="en-US"/>
              </w:rPr>
              <w:t xml:space="preserve">vrsno poznaje te ga </w:t>
            </w:r>
            <w:r w:rsidRPr="00915C6B">
              <w:rPr>
                <w:rFonts w:eastAsia="Calibri"/>
                <w:noProof w:val="0"/>
                <w:lang w:val="hr-HR" w:eastAsia="en-US"/>
              </w:rPr>
              <w:t xml:space="preserve">primjenjuje u novim situacijama. Samostalno, sigurno i brzo izvršava dane „zapovijedi“ bez pomoći. </w:t>
            </w:r>
          </w:p>
          <w:p w:rsidR="003137AF" w:rsidRPr="00915C6B" w:rsidRDefault="003137AF" w:rsidP="00DF4BE0"/>
        </w:tc>
        <w:tc>
          <w:tcPr>
            <w:tcW w:w="1835" w:type="dxa"/>
            <w:shd w:val="clear" w:color="auto" w:fill="auto"/>
          </w:tcPr>
          <w:p w:rsidR="003137AF" w:rsidRPr="00915C6B" w:rsidRDefault="003137AF" w:rsidP="00DF4BE0">
            <w:pPr>
              <w:spacing w:after="160" w:line="259" w:lineRule="auto"/>
            </w:pPr>
            <w:r w:rsidRPr="00915C6B">
              <w:rPr>
                <w:rFonts w:eastAsia="Calibri"/>
                <w:noProof w:val="0"/>
                <w:lang w:val="hr-HR" w:eastAsia="en-US"/>
              </w:rPr>
              <w:t>Razumije postavljeno pitanje, ali manje grije</w:t>
            </w:r>
            <w:r w:rsidR="005D7E16" w:rsidRPr="00915C6B">
              <w:rPr>
                <w:rFonts w:eastAsia="Calibri"/>
                <w:noProof w:val="0"/>
                <w:lang w:val="hr-HR" w:eastAsia="en-US"/>
              </w:rPr>
              <w:t>ši u izvršavanju zadataka. Obrađ</w:t>
            </w:r>
            <w:r w:rsidRPr="00915C6B">
              <w:rPr>
                <w:rFonts w:eastAsia="Calibri"/>
                <w:noProof w:val="0"/>
                <w:lang w:val="hr-HR" w:eastAsia="en-US"/>
              </w:rPr>
              <w:t>eni vokabular je spreman upotrijebiti u novim situacijama, ali uz pomoć i poj</w:t>
            </w:r>
            <w:r w:rsidR="005D7E16" w:rsidRPr="00915C6B">
              <w:rPr>
                <w:rFonts w:eastAsia="Calibri"/>
                <w:noProof w:val="0"/>
                <w:lang w:val="hr-HR" w:eastAsia="en-US"/>
              </w:rPr>
              <w:t>ašnjenje. Trudi se naučiti sadrž</w:t>
            </w:r>
            <w:r w:rsidRPr="00915C6B">
              <w:rPr>
                <w:rFonts w:eastAsia="Calibri"/>
                <w:noProof w:val="0"/>
                <w:lang w:val="hr-HR" w:eastAsia="en-US"/>
              </w:rPr>
              <w:t>aje koje ne poznaje.</w:t>
            </w:r>
          </w:p>
        </w:tc>
        <w:tc>
          <w:tcPr>
            <w:tcW w:w="1927" w:type="dxa"/>
            <w:shd w:val="clear" w:color="auto" w:fill="auto"/>
          </w:tcPr>
          <w:p w:rsidR="003137AF" w:rsidRPr="00915C6B" w:rsidRDefault="003137AF" w:rsidP="00DF4BE0">
            <w:r w:rsidRPr="00915C6B">
              <w:rPr>
                <w:rFonts w:eastAsia="Calibri"/>
                <w:noProof w:val="0"/>
                <w:lang w:val="hr-HR" w:eastAsia="en-US"/>
              </w:rPr>
              <w:t>Govor treba usporiti, a pitanja pojednostaviti kako bi učenik razumio</w:t>
            </w:r>
            <w:r w:rsidR="005D7E16" w:rsidRPr="00915C6B">
              <w:rPr>
                <w:rFonts w:eastAsia="Calibri"/>
                <w:noProof w:val="0"/>
                <w:lang w:val="hr-HR" w:eastAsia="en-US"/>
              </w:rPr>
              <w:t xml:space="preserve"> uputu ili zadatak za rad. Obrađ</w:t>
            </w:r>
            <w:r w:rsidRPr="00915C6B">
              <w:rPr>
                <w:rFonts w:eastAsia="Calibri"/>
                <w:noProof w:val="0"/>
                <w:lang w:val="hr-HR" w:eastAsia="en-US"/>
              </w:rPr>
              <w:t>eni vokabular koristi samo u poznatom kontekstu.</w:t>
            </w:r>
          </w:p>
        </w:tc>
        <w:tc>
          <w:tcPr>
            <w:tcW w:w="2080" w:type="dxa"/>
            <w:shd w:val="clear" w:color="auto" w:fill="auto"/>
          </w:tcPr>
          <w:p w:rsidR="003137AF" w:rsidRPr="00915C6B" w:rsidRDefault="005D7E16" w:rsidP="00DF4BE0">
            <w:pPr>
              <w:spacing w:after="160" w:line="259" w:lineRule="auto"/>
            </w:pPr>
            <w:r w:rsidRPr="00915C6B">
              <w:rPr>
                <w:rFonts w:eastAsia="Calibri"/>
                <w:noProof w:val="0"/>
                <w:lang w:val="hr-HR" w:eastAsia="en-US"/>
              </w:rPr>
              <w:t>Tež</w:t>
            </w:r>
            <w:r w:rsidR="003137AF" w:rsidRPr="00915C6B">
              <w:rPr>
                <w:rFonts w:eastAsia="Calibri"/>
                <w:noProof w:val="0"/>
                <w:lang w:val="hr-HR" w:eastAsia="en-US"/>
              </w:rPr>
              <w:t>e razumije riječi i upute čak i ako su krajnje pojednostavl</w:t>
            </w:r>
            <w:r w:rsidR="006C14FC">
              <w:rPr>
                <w:rFonts w:eastAsia="Calibri"/>
                <w:noProof w:val="0"/>
                <w:lang w:val="hr-HR" w:eastAsia="en-US"/>
              </w:rPr>
              <w:t>jene. Uz veliku pomoć učitelja</w:t>
            </w:r>
            <w:r w:rsidR="003137AF" w:rsidRPr="00915C6B">
              <w:rPr>
                <w:rFonts w:eastAsia="Calibri"/>
                <w:noProof w:val="0"/>
                <w:lang w:val="hr-HR" w:eastAsia="en-US"/>
              </w:rPr>
              <w:t xml:space="preserve"> uspijeva izvršiti jednostavne zadatke. Učenik je obično slabijih sposobnosti, ali često izostaje i kontinuirani rad.</w:t>
            </w:r>
          </w:p>
        </w:tc>
        <w:tc>
          <w:tcPr>
            <w:tcW w:w="1950" w:type="dxa"/>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Nije u stanju razumijeti postavljeno pitanje ni uz pojašnjenja. Ne pokazuje in</w:t>
            </w:r>
            <w:r w:rsidR="005D7E16" w:rsidRPr="00915C6B">
              <w:rPr>
                <w:rFonts w:eastAsia="Calibri"/>
                <w:noProof w:val="0"/>
                <w:lang w:val="hr-HR" w:eastAsia="en-US"/>
              </w:rPr>
              <w:t>teres niti ulaž</w:t>
            </w:r>
            <w:r w:rsidRPr="00915C6B">
              <w:rPr>
                <w:rFonts w:eastAsia="Calibri"/>
                <w:noProof w:val="0"/>
                <w:lang w:val="hr-HR" w:eastAsia="en-US"/>
              </w:rPr>
              <w:t>e truda</w:t>
            </w:r>
            <w:r w:rsidR="005D7E16" w:rsidRPr="00915C6B">
              <w:rPr>
                <w:rFonts w:eastAsia="Calibri"/>
                <w:noProof w:val="0"/>
                <w:lang w:val="hr-HR" w:eastAsia="en-US"/>
              </w:rPr>
              <w:t xml:space="preserve"> kako bi ovladao potrebnim sadrž</w:t>
            </w:r>
            <w:r w:rsidRPr="00915C6B">
              <w:rPr>
                <w:rFonts w:eastAsia="Calibri"/>
                <w:noProof w:val="0"/>
                <w:lang w:val="hr-HR" w:eastAsia="en-US"/>
              </w:rPr>
              <w:t xml:space="preserve">ajima. </w:t>
            </w:r>
          </w:p>
          <w:p w:rsidR="003137AF" w:rsidRPr="00915C6B" w:rsidRDefault="003137AF" w:rsidP="00DF4BE0">
            <w:pPr>
              <w:spacing w:after="160" w:line="259" w:lineRule="auto"/>
              <w:rPr>
                <w:rFonts w:eastAsia="Calibri"/>
                <w:noProof w:val="0"/>
                <w:lang w:val="hr-HR" w:eastAsia="en-US"/>
              </w:rPr>
            </w:pPr>
          </w:p>
        </w:tc>
      </w:tr>
    </w:tbl>
    <w:p w:rsidR="007637C0" w:rsidRPr="00915C6B" w:rsidRDefault="007637C0" w:rsidP="00DF4BE0">
      <w:pPr>
        <w:spacing w:after="160" w:line="259" w:lineRule="auto"/>
        <w:rPr>
          <w:rFonts w:eastAsia="Calibri"/>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1846B8" w:rsidP="006C14FC">
            <w:pPr>
              <w:jc w:val="center"/>
              <w:rPr>
                <w:b/>
                <w:i/>
              </w:rPr>
            </w:pPr>
            <w:r w:rsidRPr="006C14FC">
              <w:rPr>
                <w:b/>
                <w:i/>
              </w:rPr>
              <w:t>RAZUMIJEVANJE ČITANJEM</w:t>
            </w:r>
          </w:p>
        </w:tc>
      </w:tr>
      <w:tr w:rsidR="003137AF" w:rsidRPr="00915C6B" w:rsidTr="00825E38">
        <w:tc>
          <w:tcPr>
            <w:tcW w:w="1842" w:type="dxa"/>
            <w:shd w:val="clear" w:color="auto" w:fill="auto"/>
          </w:tcPr>
          <w:p w:rsidR="003137AF" w:rsidRPr="00915C6B" w:rsidRDefault="003137AF" w:rsidP="006C14FC">
            <w:pPr>
              <w:jc w:val="center"/>
              <w:rPr>
                <w:b/>
              </w:rPr>
            </w:pPr>
            <w:r w:rsidRPr="00915C6B">
              <w:rPr>
                <w:b/>
              </w:rPr>
              <w:t>Odličan</w:t>
            </w:r>
          </w:p>
        </w:tc>
        <w:tc>
          <w:tcPr>
            <w:tcW w:w="1835" w:type="dxa"/>
            <w:shd w:val="clear" w:color="auto" w:fill="auto"/>
          </w:tcPr>
          <w:p w:rsidR="003137AF" w:rsidRPr="00915C6B" w:rsidRDefault="003137AF" w:rsidP="006C14FC">
            <w:pPr>
              <w:jc w:val="center"/>
              <w:rPr>
                <w:b/>
              </w:rPr>
            </w:pPr>
            <w:r w:rsidRPr="00915C6B">
              <w:rPr>
                <w:b/>
              </w:rPr>
              <w:t>Vrlo dobar</w:t>
            </w:r>
          </w:p>
        </w:tc>
        <w:tc>
          <w:tcPr>
            <w:tcW w:w="1927" w:type="dxa"/>
            <w:shd w:val="clear" w:color="auto" w:fill="auto"/>
          </w:tcPr>
          <w:p w:rsidR="003137AF" w:rsidRPr="00915C6B" w:rsidRDefault="003137AF" w:rsidP="006C14FC">
            <w:pPr>
              <w:jc w:val="center"/>
              <w:rPr>
                <w:b/>
              </w:rPr>
            </w:pPr>
            <w:r w:rsidRPr="00915C6B">
              <w:rPr>
                <w:b/>
              </w:rPr>
              <w:t>Dobar</w:t>
            </w:r>
          </w:p>
        </w:tc>
        <w:tc>
          <w:tcPr>
            <w:tcW w:w="2080" w:type="dxa"/>
            <w:shd w:val="clear" w:color="auto" w:fill="auto"/>
          </w:tcPr>
          <w:p w:rsidR="003137AF" w:rsidRPr="00915C6B" w:rsidRDefault="003137AF" w:rsidP="006C14FC">
            <w:pPr>
              <w:jc w:val="center"/>
              <w:rPr>
                <w:b/>
              </w:rPr>
            </w:pPr>
            <w:r w:rsidRPr="00915C6B">
              <w:rPr>
                <w:b/>
              </w:rPr>
              <w:t>Dovoljan</w:t>
            </w:r>
          </w:p>
        </w:tc>
        <w:tc>
          <w:tcPr>
            <w:tcW w:w="1950" w:type="dxa"/>
          </w:tcPr>
          <w:p w:rsidR="003137AF" w:rsidRPr="00915C6B" w:rsidRDefault="003137AF" w:rsidP="006C14FC">
            <w:pPr>
              <w:jc w:val="center"/>
              <w:rPr>
                <w:b/>
              </w:rPr>
            </w:pPr>
            <w:r w:rsidRPr="00915C6B">
              <w:rPr>
                <w:b/>
              </w:rPr>
              <w:t>Nedovoljan</w:t>
            </w:r>
          </w:p>
        </w:tc>
      </w:tr>
      <w:tr w:rsidR="003137AF" w:rsidRPr="00915C6B" w:rsidTr="00825E38">
        <w:tc>
          <w:tcPr>
            <w:tcW w:w="1842"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 xml:space="preserve">Učenik temeljito pristupa izvršenju svojih obaveza. Logičnim zaključivanjem samostalno dolazi do značenja novih riječi. Raduju ga nove spoznaje, motiviran je i uporan u otkrivanju novih spoznaja. </w:t>
            </w:r>
          </w:p>
          <w:p w:rsidR="003137AF" w:rsidRPr="00915C6B" w:rsidRDefault="003137AF" w:rsidP="00DF4BE0"/>
        </w:tc>
        <w:tc>
          <w:tcPr>
            <w:tcW w:w="1835" w:type="dxa"/>
            <w:shd w:val="clear" w:color="auto" w:fill="auto"/>
          </w:tcPr>
          <w:p w:rsidR="003137AF" w:rsidRPr="00915C6B" w:rsidRDefault="003137AF" w:rsidP="00DF4BE0">
            <w:pPr>
              <w:spacing w:after="160" w:line="259" w:lineRule="auto"/>
            </w:pPr>
            <w:r w:rsidRPr="00915C6B">
              <w:rPr>
                <w:rFonts w:eastAsia="Calibri"/>
                <w:noProof w:val="0"/>
                <w:lang w:val="hr-HR" w:eastAsia="en-US"/>
              </w:rPr>
              <w:t>U samostalnom radu</w:t>
            </w:r>
            <w:r w:rsidR="005D7E16" w:rsidRPr="00915C6B">
              <w:rPr>
                <w:rFonts w:eastAsia="Calibri"/>
                <w:noProof w:val="0"/>
                <w:lang w:val="hr-HR" w:eastAsia="en-US"/>
              </w:rPr>
              <w:t xml:space="preserve"> mu je potrebna pomoć. Iako ulaž</w:t>
            </w:r>
            <w:r w:rsidRPr="00915C6B">
              <w:rPr>
                <w:rFonts w:eastAsia="Calibri"/>
                <w:noProof w:val="0"/>
                <w:lang w:val="hr-HR" w:eastAsia="en-US"/>
              </w:rPr>
              <w:t>e trud, griješi zbog nesigurnosti ili brzopletosti.</w:t>
            </w:r>
          </w:p>
        </w:tc>
        <w:tc>
          <w:tcPr>
            <w:tcW w:w="1927"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 xml:space="preserve">Učenik razumije kratke i vrlo jednostavne tekstove poznate tematike. Prepoznaje poznata imena, riječi i jednostavne rečenice. </w:t>
            </w:r>
          </w:p>
          <w:p w:rsidR="003137AF" w:rsidRPr="00915C6B" w:rsidRDefault="003137AF" w:rsidP="00DF4BE0"/>
        </w:tc>
        <w:tc>
          <w:tcPr>
            <w:tcW w:w="2080"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 xml:space="preserve">Tekstove teško razumije zbog velikog broja netočno pročitanih riječi. Vrlo često pri čitanju brzopleto zaključuje o kojoj se riječi radi na temelju prvih slova u riječi. U radu nije dosljedan, sklon odustajanju. Treba ga stalno poticati </w:t>
            </w:r>
            <w:r w:rsidR="006C14FC">
              <w:rPr>
                <w:rFonts w:eastAsia="Calibri"/>
                <w:noProof w:val="0"/>
                <w:lang w:val="hr-HR" w:eastAsia="en-US"/>
              </w:rPr>
              <w:t>i</w:t>
            </w:r>
            <w:r w:rsidR="005D7E16" w:rsidRPr="00915C6B">
              <w:rPr>
                <w:rFonts w:eastAsia="Calibri"/>
                <w:noProof w:val="0"/>
                <w:lang w:val="hr-HR" w:eastAsia="en-US"/>
              </w:rPr>
              <w:t xml:space="preserve"> </w:t>
            </w:r>
            <w:r w:rsidRPr="00915C6B">
              <w:rPr>
                <w:rFonts w:eastAsia="Calibri"/>
                <w:noProof w:val="0"/>
                <w:lang w:val="hr-HR" w:eastAsia="en-US"/>
              </w:rPr>
              <w:t>pomagati mu.</w:t>
            </w:r>
          </w:p>
        </w:tc>
        <w:tc>
          <w:tcPr>
            <w:tcW w:w="1950" w:type="dxa"/>
          </w:tcPr>
          <w:p w:rsidR="003137AF" w:rsidRPr="00915C6B" w:rsidRDefault="005D7E16" w:rsidP="00DF4BE0">
            <w:pPr>
              <w:spacing w:after="160" w:line="259" w:lineRule="auto"/>
              <w:rPr>
                <w:rFonts w:eastAsia="Calibri"/>
                <w:noProof w:val="0"/>
                <w:lang w:val="hr-HR" w:eastAsia="en-US"/>
              </w:rPr>
            </w:pPr>
            <w:r w:rsidRPr="00915C6B">
              <w:rPr>
                <w:rFonts w:eastAsia="Calibri"/>
                <w:noProof w:val="0"/>
                <w:lang w:val="hr-HR" w:eastAsia="en-US"/>
              </w:rPr>
              <w:t>Ne razumije pisane sadrž</w:t>
            </w:r>
            <w:r w:rsidR="003137AF" w:rsidRPr="00915C6B">
              <w:rPr>
                <w:rFonts w:eastAsia="Calibri"/>
                <w:noProof w:val="0"/>
                <w:lang w:val="hr-HR" w:eastAsia="en-US"/>
              </w:rPr>
              <w:t xml:space="preserve">aje </w:t>
            </w:r>
            <w:r w:rsidRPr="00915C6B">
              <w:rPr>
                <w:rFonts w:eastAsia="Calibri"/>
                <w:noProof w:val="0"/>
                <w:lang w:val="hr-HR" w:eastAsia="en-US"/>
              </w:rPr>
              <w:t>jer ne zna pročitati zadane rije</w:t>
            </w:r>
            <w:r w:rsidR="003137AF" w:rsidRPr="00915C6B">
              <w:rPr>
                <w:rFonts w:eastAsia="Calibri"/>
                <w:noProof w:val="0"/>
                <w:lang w:val="hr-HR" w:eastAsia="en-US"/>
              </w:rPr>
              <w:t>či. Ne radi redovito,</w:t>
            </w:r>
            <w:r w:rsidR="006C14FC">
              <w:rPr>
                <w:rFonts w:eastAsia="Calibri"/>
                <w:noProof w:val="0"/>
                <w:lang w:val="hr-HR" w:eastAsia="en-US"/>
              </w:rPr>
              <w:t xml:space="preserve"> </w:t>
            </w:r>
            <w:r w:rsidR="003137AF" w:rsidRPr="00915C6B">
              <w:rPr>
                <w:rFonts w:eastAsia="Calibri"/>
                <w:noProof w:val="0"/>
                <w:lang w:val="hr-HR" w:eastAsia="en-US"/>
              </w:rPr>
              <w:t>odbija suradnju.</w:t>
            </w:r>
          </w:p>
          <w:p w:rsidR="003137AF" w:rsidRPr="00915C6B" w:rsidRDefault="003137AF" w:rsidP="00DF4BE0">
            <w:pPr>
              <w:spacing w:after="160" w:line="259" w:lineRule="auto"/>
              <w:rPr>
                <w:rFonts w:eastAsia="Calibri"/>
                <w:noProof w:val="0"/>
                <w:lang w:val="hr-HR" w:eastAsia="en-US"/>
              </w:rPr>
            </w:pPr>
          </w:p>
        </w:tc>
      </w:tr>
    </w:tbl>
    <w:p w:rsidR="007637C0" w:rsidRDefault="007637C0" w:rsidP="00DF4BE0">
      <w:pPr>
        <w:spacing w:after="160" w:line="259" w:lineRule="auto"/>
        <w:rPr>
          <w:rFonts w:eastAsia="Calibri"/>
          <w:b/>
          <w:noProof w:val="0"/>
          <w:lang w:val="hr-HR" w:eastAsia="en-US"/>
        </w:rPr>
      </w:pPr>
    </w:p>
    <w:p w:rsidR="00E9530E" w:rsidRDefault="00E9530E" w:rsidP="00DF4BE0">
      <w:pPr>
        <w:spacing w:after="160" w:line="259" w:lineRule="auto"/>
        <w:rPr>
          <w:rFonts w:eastAsia="Calibri"/>
          <w:b/>
          <w:noProof w:val="0"/>
          <w:lang w:val="hr-HR" w:eastAsia="en-US"/>
        </w:rPr>
      </w:pPr>
    </w:p>
    <w:p w:rsidR="00E9530E" w:rsidRPr="00915C6B" w:rsidRDefault="00E9530E" w:rsidP="00DF4BE0">
      <w:pPr>
        <w:spacing w:after="160" w:line="259" w:lineRule="auto"/>
        <w:rPr>
          <w:rFonts w:eastAsia="Calibri"/>
          <w:b/>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1846B8" w:rsidP="006C14FC">
            <w:pPr>
              <w:jc w:val="center"/>
              <w:rPr>
                <w:b/>
                <w:i/>
              </w:rPr>
            </w:pPr>
            <w:r w:rsidRPr="006C14FC">
              <w:rPr>
                <w:b/>
                <w:i/>
              </w:rPr>
              <w:lastRenderedPageBreak/>
              <w:t>USMENO  IZRAŽAVANJE I STVARANJE</w:t>
            </w:r>
          </w:p>
        </w:tc>
      </w:tr>
      <w:tr w:rsidR="006C14FC" w:rsidRPr="00915C6B" w:rsidTr="00825E38">
        <w:tc>
          <w:tcPr>
            <w:tcW w:w="1842" w:type="dxa"/>
            <w:shd w:val="clear" w:color="auto" w:fill="auto"/>
          </w:tcPr>
          <w:p w:rsidR="003137AF" w:rsidRPr="00915C6B" w:rsidRDefault="003137AF" w:rsidP="006C14FC">
            <w:pPr>
              <w:jc w:val="center"/>
              <w:rPr>
                <w:b/>
              </w:rPr>
            </w:pPr>
            <w:r w:rsidRPr="00915C6B">
              <w:rPr>
                <w:b/>
              </w:rPr>
              <w:t>Odličan</w:t>
            </w:r>
          </w:p>
        </w:tc>
        <w:tc>
          <w:tcPr>
            <w:tcW w:w="1835" w:type="dxa"/>
            <w:shd w:val="clear" w:color="auto" w:fill="auto"/>
          </w:tcPr>
          <w:p w:rsidR="003137AF" w:rsidRPr="00915C6B" w:rsidRDefault="003137AF" w:rsidP="006C14FC">
            <w:pPr>
              <w:jc w:val="center"/>
              <w:rPr>
                <w:b/>
              </w:rPr>
            </w:pPr>
            <w:r w:rsidRPr="00915C6B">
              <w:rPr>
                <w:b/>
              </w:rPr>
              <w:t>Vrlo dobar</w:t>
            </w:r>
          </w:p>
        </w:tc>
        <w:tc>
          <w:tcPr>
            <w:tcW w:w="1927" w:type="dxa"/>
            <w:shd w:val="clear" w:color="auto" w:fill="auto"/>
          </w:tcPr>
          <w:p w:rsidR="003137AF" w:rsidRPr="00915C6B" w:rsidRDefault="003137AF" w:rsidP="006C14FC">
            <w:pPr>
              <w:jc w:val="center"/>
              <w:rPr>
                <w:b/>
              </w:rPr>
            </w:pPr>
            <w:r w:rsidRPr="00915C6B">
              <w:rPr>
                <w:b/>
              </w:rPr>
              <w:t>Dobar</w:t>
            </w:r>
          </w:p>
        </w:tc>
        <w:tc>
          <w:tcPr>
            <w:tcW w:w="2080" w:type="dxa"/>
            <w:shd w:val="clear" w:color="auto" w:fill="auto"/>
          </w:tcPr>
          <w:p w:rsidR="003137AF" w:rsidRPr="00915C6B" w:rsidRDefault="003137AF" w:rsidP="006C14FC">
            <w:pPr>
              <w:jc w:val="center"/>
              <w:rPr>
                <w:b/>
              </w:rPr>
            </w:pPr>
            <w:r w:rsidRPr="00915C6B">
              <w:rPr>
                <w:b/>
              </w:rPr>
              <w:t>Dovoljan</w:t>
            </w:r>
          </w:p>
        </w:tc>
        <w:tc>
          <w:tcPr>
            <w:tcW w:w="1950" w:type="dxa"/>
          </w:tcPr>
          <w:p w:rsidR="003137AF" w:rsidRPr="00915C6B" w:rsidRDefault="003137AF" w:rsidP="006C14FC">
            <w:pPr>
              <w:jc w:val="center"/>
              <w:rPr>
                <w:b/>
              </w:rPr>
            </w:pPr>
            <w:r w:rsidRPr="00915C6B">
              <w:rPr>
                <w:b/>
              </w:rPr>
              <w:t>Nedovoljan</w:t>
            </w:r>
          </w:p>
        </w:tc>
      </w:tr>
      <w:tr w:rsidR="006C14FC" w:rsidRPr="00915C6B" w:rsidTr="00825E38">
        <w:tc>
          <w:tcPr>
            <w:tcW w:w="1842"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Učen</w:t>
            </w:r>
            <w:r w:rsidR="001846B8" w:rsidRPr="00915C6B">
              <w:rPr>
                <w:rFonts w:eastAsia="Calibri"/>
                <w:noProof w:val="0"/>
                <w:lang w:val="hr-HR" w:eastAsia="en-US"/>
              </w:rPr>
              <w:t>ik je u potpunosti usvojio</w:t>
            </w:r>
            <w:r w:rsidR="005D7E16" w:rsidRPr="00915C6B">
              <w:rPr>
                <w:rFonts w:eastAsia="Calibri"/>
                <w:noProof w:val="0"/>
                <w:lang w:val="hr-HR" w:eastAsia="en-US"/>
              </w:rPr>
              <w:t xml:space="preserve"> obrađ</w:t>
            </w:r>
            <w:r w:rsidRPr="00915C6B">
              <w:rPr>
                <w:rFonts w:eastAsia="Calibri"/>
                <w:noProof w:val="0"/>
                <w:lang w:val="hr-HR" w:eastAsia="en-US"/>
              </w:rPr>
              <w:t>eni vokabular te ga samostalno i točno primjenjuje u zadanim situacijama. Na postavljena pitanja odgovara potpunim i smislenim rečenicama. Odgovara tečno, samostalno sast</w:t>
            </w:r>
            <w:r w:rsidR="0018035A" w:rsidRPr="00915C6B">
              <w:rPr>
                <w:rFonts w:eastAsia="Calibri"/>
                <w:noProof w:val="0"/>
                <w:lang w:val="hr-HR" w:eastAsia="en-US"/>
              </w:rPr>
              <w:t>avljajući rečenice. Govori izraž</w:t>
            </w:r>
            <w:r w:rsidRPr="00915C6B">
              <w:rPr>
                <w:rFonts w:eastAsia="Calibri"/>
                <w:noProof w:val="0"/>
                <w:lang w:val="hr-HR" w:eastAsia="en-US"/>
              </w:rPr>
              <w:t>ajno, lijepo oblikuje</w:t>
            </w:r>
            <w:r w:rsidR="0018035A" w:rsidRPr="00915C6B">
              <w:rPr>
                <w:rFonts w:eastAsia="Calibri"/>
                <w:noProof w:val="0"/>
                <w:lang w:val="hr-HR" w:eastAsia="en-US"/>
              </w:rPr>
              <w:t xml:space="preserve"> izgovorne cjeline,</w:t>
            </w:r>
            <w:r w:rsidR="006C14FC">
              <w:rPr>
                <w:rFonts w:eastAsia="Calibri"/>
                <w:noProof w:val="0"/>
                <w:lang w:val="hr-HR" w:eastAsia="en-US"/>
              </w:rPr>
              <w:t xml:space="preserve"> </w:t>
            </w:r>
            <w:r w:rsidR="0018035A" w:rsidRPr="00915C6B">
              <w:rPr>
                <w:rFonts w:eastAsia="Calibri"/>
                <w:noProof w:val="0"/>
                <w:lang w:val="hr-HR" w:eastAsia="en-US"/>
              </w:rPr>
              <w:t xml:space="preserve">intonacija </w:t>
            </w:r>
            <w:r w:rsidRPr="00915C6B">
              <w:rPr>
                <w:rFonts w:eastAsia="Calibri"/>
                <w:noProof w:val="0"/>
                <w:lang w:val="hr-HR" w:eastAsia="en-US"/>
              </w:rPr>
              <w:t xml:space="preserve"> pravilna. </w:t>
            </w:r>
          </w:p>
        </w:tc>
        <w:tc>
          <w:tcPr>
            <w:tcW w:w="1835" w:type="dxa"/>
            <w:shd w:val="clear" w:color="auto" w:fill="auto"/>
          </w:tcPr>
          <w:p w:rsidR="003137AF" w:rsidRPr="00915C6B" w:rsidRDefault="005D7E16" w:rsidP="00DF4BE0">
            <w:pPr>
              <w:spacing w:after="160" w:line="259" w:lineRule="auto"/>
            </w:pPr>
            <w:r w:rsidRPr="00915C6B">
              <w:rPr>
                <w:rFonts w:eastAsia="Calibri"/>
                <w:noProof w:val="0"/>
                <w:lang w:val="hr-HR" w:eastAsia="en-US"/>
              </w:rPr>
              <w:t>Obrađ</w:t>
            </w:r>
            <w:r w:rsidR="003137AF" w:rsidRPr="00915C6B">
              <w:rPr>
                <w:rFonts w:eastAsia="Calibri"/>
                <w:noProof w:val="0"/>
                <w:lang w:val="hr-HR" w:eastAsia="en-US"/>
              </w:rPr>
              <w:t>eni vokabular usvaja vrlo uspješno, ali s manjim greškama sast</w:t>
            </w:r>
            <w:r w:rsidRPr="00915C6B">
              <w:rPr>
                <w:rFonts w:eastAsia="Calibri"/>
                <w:noProof w:val="0"/>
                <w:lang w:val="hr-HR" w:eastAsia="en-US"/>
              </w:rPr>
              <w:t>avlja rečenice bazirane na obrađ</w:t>
            </w:r>
            <w:r w:rsidR="003137AF" w:rsidRPr="00915C6B">
              <w:rPr>
                <w:rFonts w:eastAsia="Calibri"/>
                <w:noProof w:val="0"/>
                <w:lang w:val="hr-HR" w:eastAsia="en-US"/>
              </w:rPr>
              <w:t>enom vokabularu. Odgovori su potpuni, ali su uočljive manje greške. Nesiguran u izgovoru i intonaciji.</w:t>
            </w:r>
          </w:p>
        </w:tc>
        <w:tc>
          <w:tcPr>
            <w:tcW w:w="1927" w:type="dxa"/>
            <w:shd w:val="clear" w:color="auto" w:fill="auto"/>
          </w:tcPr>
          <w:p w:rsidR="003137AF" w:rsidRPr="00915C6B" w:rsidRDefault="005D7E16" w:rsidP="00DF4BE0">
            <w:pPr>
              <w:spacing w:after="160" w:line="259" w:lineRule="auto"/>
              <w:rPr>
                <w:rFonts w:eastAsia="Calibri"/>
                <w:noProof w:val="0"/>
                <w:lang w:val="hr-HR" w:eastAsia="en-US"/>
              </w:rPr>
            </w:pPr>
            <w:r w:rsidRPr="00915C6B">
              <w:rPr>
                <w:rFonts w:eastAsia="Calibri"/>
                <w:noProof w:val="0"/>
                <w:lang w:val="hr-HR" w:eastAsia="en-US"/>
              </w:rPr>
              <w:t>Djelomično usvojio obrađ</w:t>
            </w:r>
            <w:r w:rsidR="003137AF" w:rsidRPr="00915C6B">
              <w:rPr>
                <w:rFonts w:eastAsia="Calibri"/>
                <w:noProof w:val="0"/>
                <w:lang w:val="hr-HR" w:eastAsia="en-US"/>
              </w:rPr>
              <w:t xml:space="preserve">eni vokabular i uz pomoć učitelja ga koristi u oblikovanju rečenica. Odgovori su kratki, griješi u izgovoru i intonaciji. </w:t>
            </w:r>
          </w:p>
          <w:p w:rsidR="003137AF" w:rsidRPr="00915C6B" w:rsidRDefault="003137AF" w:rsidP="00DF4BE0"/>
        </w:tc>
        <w:tc>
          <w:tcPr>
            <w:tcW w:w="2080"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 xml:space="preserve">Vokabular siromašan, nije u mogućnosti samostalno sastavljati rečenice. U razumijevanju pitanja ima poteškoća. Na pitanje odgovara isključivo uz pomoć učitelja. </w:t>
            </w:r>
          </w:p>
          <w:p w:rsidR="003137AF" w:rsidRPr="00915C6B" w:rsidRDefault="003137AF" w:rsidP="00DF4BE0">
            <w:pPr>
              <w:spacing w:after="160" w:line="259" w:lineRule="auto"/>
            </w:pPr>
          </w:p>
        </w:tc>
        <w:tc>
          <w:tcPr>
            <w:tcW w:w="1950" w:type="dxa"/>
          </w:tcPr>
          <w:p w:rsidR="003137AF" w:rsidRPr="00915C6B" w:rsidRDefault="005D7E16" w:rsidP="00DF4BE0">
            <w:pPr>
              <w:spacing w:after="160" w:line="259" w:lineRule="auto"/>
              <w:rPr>
                <w:rFonts w:eastAsia="Calibri"/>
                <w:noProof w:val="0"/>
                <w:lang w:val="hr-HR" w:eastAsia="en-US"/>
              </w:rPr>
            </w:pPr>
            <w:r w:rsidRPr="00915C6B">
              <w:rPr>
                <w:rFonts w:eastAsia="Calibri"/>
                <w:noProof w:val="0"/>
                <w:lang w:val="hr-HR" w:eastAsia="en-US"/>
              </w:rPr>
              <w:t>Nije usvoio obrađ</w:t>
            </w:r>
            <w:r w:rsidR="003137AF" w:rsidRPr="00915C6B">
              <w:rPr>
                <w:rFonts w:eastAsia="Calibri"/>
                <w:noProof w:val="0"/>
                <w:lang w:val="hr-HR" w:eastAsia="en-US"/>
              </w:rPr>
              <w:t>eni vokabular. Ne pokazu</w:t>
            </w:r>
            <w:r w:rsidRPr="00915C6B">
              <w:rPr>
                <w:rFonts w:eastAsia="Calibri"/>
                <w:noProof w:val="0"/>
                <w:lang w:val="hr-HR" w:eastAsia="en-US"/>
              </w:rPr>
              <w:t>je poznavanje elementarnih sadrž</w:t>
            </w:r>
            <w:r w:rsidR="006C14FC">
              <w:rPr>
                <w:rFonts w:eastAsia="Calibri"/>
                <w:noProof w:val="0"/>
                <w:lang w:val="hr-HR" w:eastAsia="en-US"/>
              </w:rPr>
              <w:t>aja ni uz pomoć učitelja</w:t>
            </w:r>
            <w:r w:rsidR="003137AF" w:rsidRPr="00915C6B">
              <w:rPr>
                <w:rFonts w:eastAsia="Calibri"/>
                <w:noProof w:val="0"/>
                <w:lang w:val="hr-HR" w:eastAsia="en-US"/>
              </w:rPr>
              <w:t xml:space="preserve">. </w:t>
            </w:r>
          </w:p>
          <w:p w:rsidR="003137AF" w:rsidRPr="00915C6B" w:rsidRDefault="003137AF" w:rsidP="00DF4BE0">
            <w:pPr>
              <w:spacing w:after="160" w:line="259" w:lineRule="auto"/>
              <w:rPr>
                <w:rFonts w:eastAsia="Calibri"/>
                <w:noProof w:val="0"/>
                <w:lang w:val="hr-HR" w:eastAsia="en-US"/>
              </w:rPr>
            </w:pPr>
          </w:p>
        </w:tc>
      </w:tr>
    </w:tbl>
    <w:p w:rsidR="007637C0" w:rsidRPr="00915C6B" w:rsidRDefault="007637C0" w:rsidP="00DF4BE0">
      <w:pPr>
        <w:spacing w:after="160" w:line="259" w:lineRule="auto"/>
        <w:rPr>
          <w:rFonts w:eastAsia="Calibri"/>
          <w:b/>
          <w:noProof w:val="0"/>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35"/>
        <w:gridCol w:w="1927"/>
        <w:gridCol w:w="2080"/>
        <w:gridCol w:w="1950"/>
      </w:tblGrid>
      <w:tr w:rsidR="001846B8" w:rsidRPr="00915C6B" w:rsidTr="00091746">
        <w:tc>
          <w:tcPr>
            <w:tcW w:w="9634" w:type="dxa"/>
            <w:gridSpan w:val="5"/>
            <w:shd w:val="clear" w:color="auto" w:fill="auto"/>
          </w:tcPr>
          <w:p w:rsidR="001846B8" w:rsidRPr="006C14FC" w:rsidRDefault="001846B8" w:rsidP="006C14FC">
            <w:pPr>
              <w:jc w:val="center"/>
              <w:rPr>
                <w:b/>
                <w:i/>
              </w:rPr>
            </w:pPr>
            <w:r w:rsidRPr="006C14FC">
              <w:rPr>
                <w:b/>
                <w:i/>
              </w:rPr>
              <w:t>PISMENO  IZRAŽAVANJE I STVARANJE</w:t>
            </w:r>
          </w:p>
        </w:tc>
      </w:tr>
      <w:tr w:rsidR="003137AF" w:rsidRPr="00915C6B" w:rsidTr="00825E38">
        <w:tc>
          <w:tcPr>
            <w:tcW w:w="1842" w:type="dxa"/>
            <w:shd w:val="clear" w:color="auto" w:fill="auto"/>
          </w:tcPr>
          <w:p w:rsidR="003137AF" w:rsidRPr="00915C6B" w:rsidRDefault="003137AF" w:rsidP="006C14FC">
            <w:pPr>
              <w:jc w:val="center"/>
              <w:rPr>
                <w:b/>
              </w:rPr>
            </w:pPr>
            <w:r w:rsidRPr="00915C6B">
              <w:rPr>
                <w:b/>
              </w:rPr>
              <w:t>Odličan</w:t>
            </w:r>
          </w:p>
        </w:tc>
        <w:tc>
          <w:tcPr>
            <w:tcW w:w="1835" w:type="dxa"/>
            <w:shd w:val="clear" w:color="auto" w:fill="auto"/>
          </w:tcPr>
          <w:p w:rsidR="003137AF" w:rsidRPr="00915C6B" w:rsidRDefault="003137AF" w:rsidP="006C14FC">
            <w:pPr>
              <w:jc w:val="center"/>
              <w:rPr>
                <w:b/>
              </w:rPr>
            </w:pPr>
            <w:r w:rsidRPr="00915C6B">
              <w:rPr>
                <w:b/>
              </w:rPr>
              <w:t>Vrlo dobar</w:t>
            </w:r>
          </w:p>
        </w:tc>
        <w:tc>
          <w:tcPr>
            <w:tcW w:w="1927" w:type="dxa"/>
            <w:shd w:val="clear" w:color="auto" w:fill="auto"/>
          </w:tcPr>
          <w:p w:rsidR="003137AF" w:rsidRPr="00915C6B" w:rsidRDefault="003137AF" w:rsidP="006C14FC">
            <w:pPr>
              <w:jc w:val="center"/>
              <w:rPr>
                <w:b/>
              </w:rPr>
            </w:pPr>
            <w:r w:rsidRPr="00915C6B">
              <w:rPr>
                <w:b/>
              </w:rPr>
              <w:t>Dobar</w:t>
            </w:r>
          </w:p>
        </w:tc>
        <w:tc>
          <w:tcPr>
            <w:tcW w:w="2080" w:type="dxa"/>
            <w:shd w:val="clear" w:color="auto" w:fill="auto"/>
          </w:tcPr>
          <w:p w:rsidR="003137AF" w:rsidRPr="00915C6B" w:rsidRDefault="003137AF" w:rsidP="006C14FC">
            <w:pPr>
              <w:jc w:val="center"/>
              <w:rPr>
                <w:b/>
              </w:rPr>
            </w:pPr>
            <w:r w:rsidRPr="00915C6B">
              <w:rPr>
                <w:b/>
              </w:rPr>
              <w:t>Dovoljan</w:t>
            </w:r>
          </w:p>
        </w:tc>
        <w:tc>
          <w:tcPr>
            <w:tcW w:w="1950" w:type="dxa"/>
          </w:tcPr>
          <w:p w:rsidR="003137AF" w:rsidRPr="00915C6B" w:rsidRDefault="003137AF" w:rsidP="006C14FC">
            <w:pPr>
              <w:jc w:val="center"/>
              <w:rPr>
                <w:b/>
              </w:rPr>
            </w:pPr>
            <w:r w:rsidRPr="00915C6B">
              <w:rPr>
                <w:b/>
              </w:rPr>
              <w:t>Nedovoljan</w:t>
            </w:r>
          </w:p>
        </w:tc>
      </w:tr>
      <w:tr w:rsidR="003137AF" w:rsidRPr="00915C6B" w:rsidTr="00825E38">
        <w:tc>
          <w:tcPr>
            <w:tcW w:w="1842" w:type="dxa"/>
            <w:shd w:val="clear" w:color="auto" w:fill="auto"/>
          </w:tcPr>
          <w:p w:rsidR="003137AF" w:rsidRPr="00915C6B" w:rsidRDefault="003137AF" w:rsidP="00DF4BE0">
            <w:r w:rsidRPr="00915C6B">
              <w:rPr>
                <w:rFonts w:eastAsia="Calibri"/>
                <w:noProof w:val="0"/>
                <w:lang w:val="hr-HR" w:eastAsia="en-US"/>
              </w:rPr>
              <w:t>Uredno i bez grešaka prepisuje zadane riječi i rečenice. Samostalno dopunjava kraće tekstove i točno odgovara na postavljeno pitanje.</w:t>
            </w:r>
          </w:p>
        </w:tc>
        <w:tc>
          <w:tcPr>
            <w:tcW w:w="1835"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S manjim greškama prepisuje riječi i rečenice, dopunjava kraće tekstove i piše odgovore na postavljena pi</w:t>
            </w:r>
            <w:r w:rsidR="006C14FC">
              <w:rPr>
                <w:rFonts w:eastAsia="Calibri"/>
                <w:noProof w:val="0"/>
                <w:lang w:val="hr-HR" w:eastAsia="en-US"/>
              </w:rPr>
              <w:t>tanja. Uz manju pomoć učitelja</w:t>
            </w:r>
            <w:r w:rsidRPr="00915C6B">
              <w:rPr>
                <w:rFonts w:eastAsia="Calibri"/>
                <w:noProof w:val="0"/>
                <w:lang w:val="hr-HR" w:eastAsia="en-US"/>
              </w:rPr>
              <w:t xml:space="preserve"> uočava i ispravlja pogreške u pisanju. </w:t>
            </w:r>
          </w:p>
        </w:tc>
        <w:tc>
          <w:tcPr>
            <w:tcW w:w="1927" w:type="dxa"/>
            <w:shd w:val="clear" w:color="auto" w:fill="auto"/>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 xml:space="preserve">Zadni tekst prepisuje s pogreškama. Potrebna mu je </w:t>
            </w:r>
            <w:r w:rsidR="006C14FC">
              <w:rPr>
                <w:rFonts w:eastAsia="Calibri"/>
                <w:noProof w:val="0"/>
                <w:lang w:val="hr-HR" w:eastAsia="en-US"/>
              </w:rPr>
              <w:t>dodatna uputa i pomoć učitelja</w:t>
            </w:r>
            <w:r w:rsidRPr="00915C6B">
              <w:rPr>
                <w:rFonts w:eastAsia="Calibri"/>
                <w:noProof w:val="0"/>
                <w:lang w:val="hr-HR" w:eastAsia="en-US"/>
              </w:rPr>
              <w:t xml:space="preserve"> pri dopunjavanju kraćih tekstova i odgovora na pitanja. </w:t>
            </w:r>
          </w:p>
          <w:p w:rsidR="003137AF" w:rsidRPr="00915C6B" w:rsidRDefault="003137AF" w:rsidP="00DF4BE0"/>
        </w:tc>
        <w:tc>
          <w:tcPr>
            <w:tcW w:w="2080" w:type="dxa"/>
            <w:shd w:val="clear" w:color="auto" w:fill="auto"/>
          </w:tcPr>
          <w:p w:rsidR="003137AF" w:rsidRPr="00915C6B" w:rsidRDefault="003137AF" w:rsidP="00DF4BE0">
            <w:pPr>
              <w:spacing w:after="160" w:line="259" w:lineRule="auto"/>
            </w:pPr>
            <w:r w:rsidRPr="00915C6B">
              <w:rPr>
                <w:rFonts w:eastAsia="Calibri"/>
                <w:noProof w:val="0"/>
                <w:lang w:val="hr-HR" w:eastAsia="en-US"/>
              </w:rPr>
              <w:t>S puno grešaka prepisuje riječi i rečenice, dopunjava kraće tekstove. Nije u mogućnosti odgovoriti na postavljeno pitanje</w:t>
            </w:r>
            <w:r w:rsidR="006C14FC">
              <w:rPr>
                <w:rFonts w:eastAsia="Calibri"/>
                <w:noProof w:val="0"/>
                <w:lang w:val="hr-HR" w:eastAsia="en-US"/>
              </w:rPr>
              <w:t xml:space="preserve"> bez vodstva i pomoći učitelja</w:t>
            </w:r>
            <w:r w:rsidRPr="00915C6B">
              <w:rPr>
                <w:rFonts w:eastAsia="Calibri"/>
                <w:noProof w:val="0"/>
                <w:lang w:val="hr-HR" w:eastAsia="en-US"/>
              </w:rPr>
              <w:t>.</w:t>
            </w:r>
          </w:p>
        </w:tc>
        <w:tc>
          <w:tcPr>
            <w:tcW w:w="1950" w:type="dxa"/>
          </w:tcPr>
          <w:p w:rsidR="003137AF" w:rsidRPr="00915C6B" w:rsidRDefault="003137AF" w:rsidP="00DF4BE0">
            <w:pPr>
              <w:spacing w:after="160" w:line="259" w:lineRule="auto"/>
              <w:rPr>
                <w:rFonts w:eastAsia="Calibri"/>
                <w:noProof w:val="0"/>
                <w:lang w:val="hr-HR" w:eastAsia="en-US"/>
              </w:rPr>
            </w:pPr>
            <w:r w:rsidRPr="00915C6B">
              <w:rPr>
                <w:rFonts w:eastAsia="Calibri"/>
                <w:noProof w:val="0"/>
                <w:lang w:val="hr-HR" w:eastAsia="en-US"/>
              </w:rPr>
              <w:t>U prepisivanju riječi i rečenica čini velike greške. U konačnici je poruka nerazumljiva.</w:t>
            </w:r>
          </w:p>
          <w:p w:rsidR="003137AF" w:rsidRPr="00915C6B" w:rsidRDefault="003137AF" w:rsidP="00DF4BE0">
            <w:pPr>
              <w:spacing w:after="160" w:line="259" w:lineRule="auto"/>
              <w:rPr>
                <w:rFonts w:eastAsia="Calibri"/>
                <w:noProof w:val="0"/>
                <w:lang w:val="hr-HR" w:eastAsia="en-US"/>
              </w:rPr>
            </w:pPr>
          </w:p>
        </w:tc>
      </w:tr>
    </w:tbl>
    <w:p w:rsidR="00907A52" w:rsidRDefault="00907A52" w:rsidP="00DF4BE0">
      <w:pPr>
        <w:rPr>
          <w:b/>
          <w:u w:val="single"/>
          <w:lang w:val="hr-HR"/>
        </w:rPr>
      </w:pPr>
    </w:p>
    <w:p w:rsidR="00E9530E" w:rsidRDefault="00E9530E" w:rsidP="00DF4BE0">
      <w:pPr>
        <w:rPr>
          <w:b/>
          <w:u w:val="single"/>
          <w:lang w:val="hr-HR"/>
        </w:rPr>
      </w:pPr>
    </w:p>
    <w:p w:rsidR="00E9530E" w:rsidRDefault="00E9530E" w:rsidP="00DF4BE0">
      <w:pPr>
        <w:rPr>
          <w:b/>
          <w:u w:val="single"/>
          <w:lang w:val="hr-HR"/>
        </w:rPr>
      </w:pPr>
    </w:p>
    <w:p w:rsidR="00E9530E" w:rsidRPr="00915C6B" w:rsidRDefault="00E9530E" w:rsidP="00DF4BE0">
      <w:pPr>
        <w:rPr>
          <w:b/>
          <w:u w:val="single"/>
          <w:lang w:val="hr-HR"/>
        </w:rPr>
      </w:pPr>
    </w:p>
    <w:p w:rsidR="00B24FA7" w:rsidRPr="006C14FC" w:rsidRDefault="00B24FA7" w:rsidP="007637C0">
      <w:pPr>
        <w:rPr>
          <w:b/>
          <w:i/>
          <w:u w:val="single"/>
          <w:lang w:val="hr-HR"/>
        </w:rPr>
      </w:pPr>
      <w:r w:rsidRPr="006C14FC">
        <w:rPr>
          <w:b/>
          <w:i/>
          <w:u w:val="single"/>
          <w:lang w:val="hr-HR"/>
        </w:rPr>
        <w:lastRenderedPageBreak/>
        <w:t>Vrednovanje učenika s teškoćama</w:t>
      </w:r>
    </w:p>
    <w:p w:rsidR="00B24FA7" w:rsidRPr="00915C6B" w:rsidRDefault="00B24FA7" w:rsidP="00DF4BE0">
      <w:pPr>
        <w:rPr>
          <w:lang w:val="hr-HR"/>
        </w:rPr>
      </w:pPr>
    </w:p>
    <w:p w:rsidR="00B24FA7" w:rsidRPr="00915C6B" w:rsidRDefault="00B24FA7" w:rsidP="00DF4BE0">
      <w:pPr>
        <w:rPr>
          <w:lang w:val="hr-HR"/>
        </w:rPr>
      </w:pPr>
      <w:r w:rsidRPr="00915C6B">
        <w:rPr>
          <w:lang w:val="hr-HR"/>
        </w:rPr>
        <w:t xml:space="preserve">Kod učenika s teškoćama </w:t>
      </w:r>
      <w:r w:rsidR="00815655" w:rsidRPr="00915C6B">
        <w:rPr>
          <w:lang w:val="hr-HR"/>
        </w:rPr>
        <w:t>treba vrednovati njegov odnos prema radu i postavljenim zadacima te odgojnim vrijednostima u skladu s njegovim mogućnostima.</w:t>
      </w:r>
    </w:p>
    <w:p w:rsidR="00815655" w:rsidRPr="00915C6B" w:rsidRDefault="00815655" w:rsidP="00DF4BE0">
      <w:pPr>
        <w:rPr>
          <w:lang w:val="hr-HR"/>
        </w:rPr>
      </w:pPr>
      <w:r w:rsidRPr="00915C6B">
        <w:rPr>
          <w:lang w:val="hr-HR"/>
        </w:rPr>
        <w:t>Načine, postupke i elemente vrednovanja treba primjeriti teškoći i osobnosti svakog učenika u suradnji sa stručnom službom škole.</w:t>
      </w:r>
    </w:p>
    <w:p w:rsidR="00815655" w:rsidRPr="00915C6B" w:rsidRDefault="00815655" w:rsidP="00DF4BE0">
      <w:pPr>
        <w:rPr>
          <w:lang w:val="hr-HR"/>
        </w:rPr>
      </w:pPr>
      <w:r w:rsidRPr="00915C6B">
        <w:rPr>
          <w:lang w:val="hr-HR"/>
        </w:rPr>
        <w:t>Vrednovanje treba usmjeriti na poticanje učenika na aktivno sudjelovanje u nastavi i izvannastavnim aktivnostima, razvijati njegovo samopouzdanje i osjećaj napredovanja, ali i upoznat</w:t>
      </w:r>
      <w:r w:rsidR="008C1EDC">
        <w:rPr>
          <w:lang w:val="hr-HR"/>
        </w:rPr>
        <w:t>i ravnatelja i stručnu službu s</w:t>
      </w:r>
      <w:r w:rsidRPr="00915C6B">
        <w:rPr>
          <w:lang w:val="hr-HR"/>
        </w:rPr>
        <w:t xml:space="preserve"> problemima koji se pojavljuju tijekom školske godine, ukoliko je to slučaj.</w:t>
      </w:r>
    </w:p>
    <w:p w:rsidR="00815655" w:rsidRPr="00915C6B" w:rsidRDefault="006C14FC" w:rsidP="00DF4BE0">
      <w:pPr>
        <w:rPr>
          <w:lang w:val="hr-HR"/>
        </w:rPr>
      </w:pPr>
      <w:r>
        <w:rPr>
          <w:lang w:val="hr-HR"/>
        </w:rPr>
        <w:t>Pri evaluaciji učenika s</w:t>
      </w:r>
      <w:r w:rsidR="00815655" w:rsidRPr="00915C6B">
        <w:rPr>
          <w:lang w:val="hr-HR"/>
        </w:rPr>
        <w:t xml:space="preserve"> posebnim potrebama nužno je primijeniti individualni pristup. Ako učenik ima izražene teškoće u glasno</w:t>
      </w:r>
      <w:r w:rsidR="008C1EDC">
        <w:rPr>
          <w:lang w:val="hr-HR"/>
        </w:rPr>
        <w:t>–</w:t>
      </w:r>
      <w:r w:rsidR="00815655" w:rsidRPr="00915C6B">
        <w:rPr>
          <w:lang w:val="hr-HR"/>
        </w:rPr>
        <w:t>govornoj komunikaciji, može mu se omogućiti provjeravanje u pisanome obliku u dogovoru sa stručnom službom škole. Ako učenik ima izražene teškoće u pisanoj komunikaciji, učeniku se treba omogućiti provjeravanje u usmenome obliku.</w:t>
      </w:r>
    </w:p>
    <w:p w:rsidR="001846B8" w:rsidRPr="00915C6B" w:rsidRDefault="001846B8" w:rsidP="00DF4BE0">
      <w:pPr>
        <w:rPr>
          <w:b/>
          <w:lang w:val="hr-HR"/>
        </w:rPr>
      </w:pPr>
    </w:p>
    <w:p w:rsidR="00815655" w:rsidRPr="007637C0" w:rsidRDefault="00815655" w:rsidP="00DF4BE0">
      <w:pPr>
        <w:rPr>
          <w:b/>
          <w:i/>
          <w:lang w:val="hr-HR"/>
        </w:rPr>
      </w:pPr>
      <w:r w:rsidRPr="007637C0">
        <w:rPr>
          <w:b/>
          <w:i/>
          <w:lang w:val="hr-HR"/>
        </w:rPr>
        <w:t>Rubrika bilježaka</w:t>
      </w:r>
    </w:p>
    <w:p w:rsidR="00815655" w:rsidRPr="00915C6B" w:rsidRDefault="00815655" w:rsidP="00DF4BE0">
      <w:pPr>
        <w:rPr>
          <w:b/>
          <w:lang w:val="hr-HR"/>
        </w:rPr>
      </w:pPr>
    </w:p>
    <w:p w:rsidR="00815655" w:rsidRPr="00915C6B" w:rsidRDefault="00815655" w:rsidP="00DF4BE0">
      <w:pPr>
        <w:rPr>
          <w:lang w:val="hr-HR"/>
        </w:rPr>
      </w:pPr>
      <w:r w:rsidRPr="00915C6B">
        <w:rPr>
          <w:lang w:val="hr-HR"/>
        </w:rPr>
        <w:t>U imenicima postoji rubrika s lijeve strane koja sadrži informacije o razvoju interesa, sposobnostima</w:t>
      </w:r>
      <w:r w:rsidR="00AC3FDF" w:rsidRPr="00915C6B">
        <w:rPr>
          <w:lang w:val="hr-HR"/>
        </w:rPr>
        <w:t>, sa</w:t>
      </w:r>
      <w:r w:rsidR="006C14FC">
        <w:rPr>
          <w:lang w:val="hr-HR"/>
        </w:rPr>
        <w:t>mostalnosti i odnosu prema radu</w:t>
      </w:r>
      <w:r w:rsidR="00AC3FDF" w:rsidRPr="00915C6B">
        <w:rPr>
          <w:lang w:val="hr-HR"/>
        </w:rPr>
        <w:t xml:space="preserve"> te ostala zapažanja. Učitelj može unositi datume pisane provjere, posljednju cjelinu koja se usmeno provjeravala, broj ostvarenih bodova na pisanoj provjeri, teme i rezultate raznih radova učenika, redovitost izvršavanja zadataka kao i ponašanje učenika na satu.</w:t>
      </w:r>
    </w:p>
    <w:p w:rsidR="006C14FC" w:rsidRDefault="006C14FC" w:rsidP="00DF4BE0">
      <w:pPr>
        <w:rPr>
          <w:b/>
          <w:lang w:val="hr-HR"/>
        </w:rPr>
      </w:pPr>
    </w:p>
    <w:p w:rsidR="00633183" w:rsidRPr="006C14FC" w:rsidRDefault="00633183" w:rsidP="00DF4BE0">
      <w:pPr>
        <w:rPr>
          <w:b/>
          <w:i/>
          <w:lang w:val="hr-HR"/>
        </w:rPr>
      </w:pPr>
      <w:r w:rsidRPr="006C14FC">
        <w:rPr>
          <w:b/>
          <w:i/>
          <w:lang w:val="hr-HR"/>
        </w:rPr>
        <w:t>Opisno praćenje</w:t>
      </w:r>
    </w:p>
    <w:p w:rsidR="00633183" w:rsidRPr="00915C6B" w:rsidRDefault="00633183" w:rsidP="00DF4BE0">
      <w:pPr>
        <w:rPr>
          <w:b/>
          <w:lang w:val="hr-HR"/>
        </w:rPr>
      </w:pPr>
    </w:p>
    <w:p w:rsidR="00633183" w:rsidRPr="00915C6B" w:rsidRDefault="00633183" w:rsidP="00DF4BE0">
      <w:pPr>
        <w:rPr>
          <w:lang w:val="hr-HR"/>
        </w:rPr>
      </w:pPr>
      <w:r w:rsidRPr="00915C6B">
        <w:rPr>
          <w:lang w:val="hr-HR"/>
        </w:rPr>
        <w:t xml:space="preserve">- </w:t>
      </w:r>
      <w:r w:rsidR="005C1796">
        <w:rPr>
          <w:lang w:val="hr-HR"/>
        </w:rPr>
        <w:t>1</w:t>
      </w:r>
      <w:r w:rsidR="008A6939">
        <w:rPr>
          <w:lang w:val="hr-HR"/>
        </w:rPr>
        <w:t xml:space="preserve"> put</w:t>
      </w:r>
      <w:r w:rsidR="00E9530E">
        <w:rPr>
          <w:lang w:val="hr-HR"/>
        </w:rPr>
        <w:t xml:space="preserve"> u godini</w:t>
      </w:r>
    </w:p>
    <w:p w:rsidR="00633183" w:rsidRDefault="00633183" w:rsidP="00DF4BE0">
      <w:pPr>
        <w:rPr>
          <w:lang w:val="hr-HR"/>
        </w:rPr>
      </w:pPr>
      <w:r w:rsidRPr="00915C6B">
        <w:rPr>
          <w:lang w:val="hr-HR"/>
        </w:rPr>
        <w:t>- bodovi pismenih provjera T</w:t>
      </w:r>
      <w:r w:rsidR="006C14FC">
        <w:rPr>
          <w:lang w:val="hr-HR"/>
        </w:rPr>
        <w:t xml:space="preserve"> </w:t>
      </w:r>
      <w:r w:rsidRPr="00915C6B">
        <w:rPr>
          <w:lang w:val="hr-HR"/>
        </w:rPr>
        <w:t>1 – 10</w:t>
      </w:r>
      <w:r w:rsidR="008A6939">
        <w:rPr>
          <w:lang w:val="hr-HR"/>
        </w:rPr>
        <w:t>. mj.</w:t>
      </w:r>
      <w:r w:rsidRPr="00915C6B">
        <w:rPr>
          <w:lang w:val="hr-HR"/>
        </w:rPr>
        <w:t>/11</w:t>
      </w:r>
      <w:r w:rsidR="008A6939">
        <w:rPr>
          <w:lang w:val="hr-HR"/>
        </w:rPr>
        <w:t>.</w:t>
      </w:r>
      <w:r w:rsidRPr="00915C6B">
        <w:rPr>
          <w:lang w:val="hr-HR"/>
        </w:rPr>
        <w:t xml:space="preserve"> mj., T</w:t>
      </w:r>
      <w:r w:rsidR="006C14FC">
        <w:rPr>
          <w:lang w:val="hr-HR"/>
        </w:rPr>
        <w:t xml:space="preserve"> </w:t>
      </w:r>
      <w:r w:rsidRPr="00915C6B">
        <w:rPr>
          <w:lang w:val="hr-HR"/>
        </w:rPr>
        <w:t>2 – 12</w:t>
      </w:r>
      <w:r w:rsidR="008A6939">
        <w:rPr>
          <w:lang w:val="hr-HR"/>
        </w:rPr>
        <w:t>.</w:t>
      </w:r>
      <w:r w:rsidR="006C14FC">
        <w:rPr>
          <w:lang w:val="hr-HR"/>
        </w:rPr>
        <w:t xml:space="preserve"> </w:t>
      </w:r>
      <w:r w:rsidRPr="00915C6B">
        <w:rPr>
          <w:lang w:val="hr-HR"/>
        </w:rPr>
        <w:t>mj., T</w:t>
      </w:r>
      <w:r w:rsidR="006C14FC">
        <w:rPr>
          <w:lang w:val="hr-HR"/>
        </w:rPr>
        <w:t xml:space="preserve"> </w:t>
      </w:r>
      <w:r w:rsidRPr="00915C6B">
        <w:rPr>
          <w:lang w:val="hr-HR"/>
        </w:rPr>
        <w:t xml:space="preserve">3 – </w:t>
      </w:r>
      <w:r w:rsidR="005C1796">
        <w:rPr>
          <w:lang w:val="hr-HR"/>
        </w:rPr>
        <w:t>2. mj./</w:t>
      </w:r>
      <w:r w:rsidRPr="00915C6B">
        <w:rPr>
          <w:lang w:val="hr-HR"/>
        </w:rPr>
        <w:t>3</w:t>
      </w:r>
      <w:r w:rsidR="008A6939">
        <w:rPr>
          <w:lang w:val="hr-HR"/>
        </w:rPr>
        <w:t>.</w:t>
      </w:r>
      <w:r w:rsidR="006C14FC">
        <w:rPr>
          <w:lang w:val="hr-HR"/>
        </w:rPr>
        <w:t xml:space="preserve"> </w:t>
      </w:r>
      <w:r w:rsidRPr="00915C6B">
        <w:rPr>
          <w:lang w:val="hr-HR"/>
        </w:rPr>
        <w:t>mj., T4 – 5</w:t>
      </w:r>
      <w:r w:rsidR="008A6939">
        <w:rPr>
          <w:lang w:val="hr-HR"/>
        </w:rPr>
        <w:t>.</w:t>
      </w:r>
      <w:r w:rsidR="006C14FC">
        <w:rPr>
          <w:lang w:val="hr-HR"/>
        </w:rPr>
        <w:t xml:space="preserve"> </w:t>
      </w:r>
      <w:r w:rsidRPr="00915C6B">
        <w:rPr>
          <w:lang w:val="hr-HR"/>
        </w:rPr>
        <w:t>mj</w:t>
      </w:r>
      <w:r w:rsidR="006C14FC">
        <w:rPr>
          <w:lang w:val="hr-HR"/>
        </w:rPr>
        <w:t>.</w:t>
      </w:r>
      <w:r w:rsidR="005D7E16" w:rsidRPr="00915C6B">
        <w:rPr>
          <w:lang w:val="hr-HR"/>
        </w:rPr>
        <w:t>/6</w:t>
      </w:r>
      <w:r w:rsidR="008A6939">
        <w:rPr>
          <w:lang w:val="hr-HR"/>
        </w:rPr>
        <w:t>.</w:t>
      </w:r>
      <w:r w:rsidR="006C14FC">
        <w:rPr>
          <w:lang w:val="hr-HR"/>
        </w:rPr>
        <w:t xml:space="preserve"> </w:t>
      </w:r>
      <w:r w:rsidR="005D7E16" w:rsidRPr="00915C6B">
        <w:rPr>
          <w:lang w:val="hr-HR"/>
        </w:rPr>
        <w:t>mj</w:t>
      </w:r>
      <w:r w:rsidRPr="00915C6B">
        <w:rPr>
          <w:lang w:val="hr-HR"/>
        </w:rPr>
        <w:t>.</w:t>
      </w:r>
    </w:p>
    <w:p w:rsidR="00E9530E" w:rsidRPr="00915C6B" w:rsidRDefault="00E9530E" w:rsidP="00DF4BE0">
      <w:pPr>
        <w:rPr>
          <w:lang w:val="hr-HR"/>
        </w:rPr>
      </w:pPr>
      <w:r>
        <w:rPr>
          <w:lang w:val="hr-HR"/>
        </w:rPr>
        <w:t xml:space="preserve">- bodovi </w:t>
      </w:r>
      <w:r w:rsidR="005C1796">
        <w:rPr>
          <w:lang w:val="hr-HR"/>
        </w:rPr>
        <w:t>i ocjene slušnih testova</w:t>
      </w:r>
    </w:p>
    <w:p w:rsidR="00633183" w:rsidRPr="00915C6B" w:rsidRDefault="00633183" w:rsidP="00DF4BE0">
      <w:pPr>
        <w:rPr>
          <w:lang w:val="hr-HR"/>
        </w:rPr>
      </w:pPr>
      <w:r w:rsidRPr="00915C6B">
        <w:rPr>
          <w:lang w:val="hr-HR"/>
        </w:rPr>
        <w:t>- datumi i sadržaji usmenih provjera</w:t>
      </w:r>
    </w:p>
    <w:p w:rsidR="00633183" w:rsidRPr="00915C6B" w:rsidRDefault="00633183" w:rsidP="00DF4BE0">
      <w:pPr>
        <w:rPr>
          <w:lang w:val="hr-HR"/>
        </w:rPr>
      </w:pPr>
      <w:r w:rsidRPr="00915C6B">
        <w:rPr>
          <w:lang w:val="hr-HR"/>
        </w:rPr>
        <w:t xml:space="preserve">- </w:t>
      </w:r>
      <w:r w:rsidR="005C1796">
        <w:rPr>
          <w:lang w:val="hr-HR"/>
        </w:rPr>
        <w:t xml:space="preserve">bodovi i </w:t>
      </w:r>
      <w:r w:rsidRPr="00915C6B">
        <w:rPr>
          <w:lang w:val="hr-HR"/>
        </w:rPr>
        <w:t>ocjene iz diktata</w:t>
      </w:r>
      <w:r w:rsidR="005D7E16" w:rsidRPr="00915C6B">
        <w:rPr>
          <w:lang w:val="hr-HR"/>
        </w:rPr>
        <w:t xml:space="preserve"> i kratkih provjera znanja</w:t>
      </w:r>
    </w:p>
    <w:p w:rsidR="00AC3FDF" w:rsidRPr="00915C6B" w:rsidRDefault="00AC3FDF" w:rsidP="00DF4BE0">
      <w:pPr>
        <w:rPr>
          <w:lang w:val="hr-HR"/>
        </w:rPr>
      </w:pPr>
    </w:p>
    <w:p w:rsidR="00AC3FDF" w:rsidRPr="006C14FC" w:rsidRDefault="00AC3FDF" w:rsidP="00DF4BE0">
      <w:pPr>
        <w:rPr>
          <w:b/>
          <w:i/>
          <w:lang w:val="hr-HR"/>
        </w:rPr>
      </w:pPr>
      <w:r w:rsidRPr="006C14FC">
        <w:rPr>
          <w:b/>
          <w:i/>
          <w:lang w:val="hr-HR"/>
        </w:rPr>
        <w:t>Zaključna ocjena</w:t>
      </w:r>
    </w:p>
    <w:p w:rsidR="00AC3FDF" w:rsidRPr="00915C6B" w:rsidRDefault="00AC3FDF" w:rsidP="00DF4BE0">
      <w:pPr>
        <w:rPr>
          <w:b/>
          <w:lang w:val="hr-HR"/>
        </w:rPr>
      </w:pPr>
    </w:p>
    <w:p w:rsidR="00EE6275" w:rsidRPr="00915C6B" w:rsidRDefault="00AC3FDF" w:rsidP="005C1796">
      <w:pPr>
        <w:rPr>
          <w:lang w:val="hr-HR"/>
        </w:rPr>
      </w:pPr>
      <w:r w:rsidRPr="00915C6B">
        <w:rPr>
          <w:lang w:val="hr-HR"/>
        </w:rPr>
        <w:t>Zaključna ocjena proizlazi iz svih prethodno navedenih elemenata i ukupne aktivnosti učenika kroz oba polugodišta</w:t>
      </w:r>
      <w:r w:rsidR="00EE6275" w:rsidRPr="00915C6B">
        <w:rPr>
          <w:lang w:val="hr-HR"/>
        </w:rPr>
        <w:t xml:space="preserve"> i</w:t>
      </w:r>
      <w:r w:rsidRPr="00915C6B">
        <w:rPr>
          <w:lang w:val="hr-HR"/>
        </w:rPr>
        <w:t xml:space="preserve"> ne mora proizlaziti iz aritmetičke sredine upisanih ocjena, osobito ako je učenik pokazao napredak u drugom polugodištu. Također se uz</w:t>
      </w:r>
      <w:r w:rsidR="00EE6275" w:rsidRPr="00915C6B">
        <w:rPr>
          <w:lang w:val="hr-HR"/>
        </w:rPr>
        <w:t>imaju u obzir i pisane bilješke, npr. opisne ocjene i slično. Sve oc</w:t>
      </w:r>
      <w:r w:rsidR="00515DD6">
        <w:rPr>
          <w:lang w:val="hr-HR"/>
        </w:rPr>
        <w:t>jene u bilješkama zbrajaju se s</w:t>
      </w:r>
      <w:r w:rsidR="00EE6275" w:rsidRPr="00915C6B">
        <w:rPr>
          <w:lang w:val="hr-HR"/>
        </w:rPr>
        <w:t xml:space="preserve"> ostalim ocjenama i ravnopravno utječu na zaključnu ocjenu prvog i drugog polugodišta.</w:t>
      </w:r>
    </w:p>
    <w:p w:rsidR="00EE6275" w:rsidRPr="00915C6B" w:rsidRDefault="00EE6275" w:rsidP="005C1796">
      <w:pPr>
        <w:rPr>
          <w:b/>
          <w:lang w:val="hr-HR"/>
        </w:rPr>
      </w:pPr>
      <w:r w:rsidRPr="00915C6B">
        <w:rPr>
          <w:b/>
          <w:lang w:val="hr-HR"/>
        </w:rPr>
        <w:t>Zaključne ocjene u ranim godinama učenja stranog jezika trebaju biti motivirajuće kako bi poticale učenika na ljubav prema jeziku i podizali mu samopouzdanje.</w:t>
      </w:r>
    </w:p>
    <w:p w:rsidR="00815655" w:rsidRPr="00915C6B" w:rsidRDefault="00815655" w:rsidP="005C1796">
      <w:pPr>
        <w:rPr>
          <w:b/>
          <w:lang w:val="hr-HR"/>
        </w:rPr>
      </w:pPr>
    </w:p>
    <w:p w:rsidR="00250852" w:rsidRPr="00915C6B" w:rsidRDefault="00250852" w:rsidP="005C1796">
      <w:pPr>
        <w:rPr>
          <w:lang w:val="hr-HR"/>
        </w:rPr>
      </w:pPr>
      <w:r w:rsidRPr="00915C6B">
        <w:rPr>
          <w:b/>
          <w:lang w:val="hr-HR"/>
        </w:rPr>
        <w:t xml:space="preserve">Ljestvica vrednovanja </w:t>
      </w:r>
      <w:r w:rsidR="008C1EDC">
        <w:rPr>
          <w:lang w:val="hr-HR"/>
        </w:rPr>
        <w:t xml:space="preserve">gramatičkih testova i </w:t>
      </w:r>
      <w:r w:rsidRPr="00915C6B">
        <w:rPr>
          <w:lang w:val="hr-HR"/>
        </w:rPr>
        <w:t>diktata</w:t>
      </w:r>
      <w:r w:rsidR="008C1EDC">
        <w:rPr>
          <w:lang w:val="hr-HR"/>
        </w:rPr>
        <w:t>,</w:t>
      </w:r>
      <w:r w:rsidRPr="00915C6B">
        <w:rPr>
          <w:lang w:val="hr-HR"/>
        </w:rPr>
        <w:t xml:space="preserve"> u potpunosti je prihvaćena od strane </w:t>
      </w:r>
      <w:r w:rsidRPr="00915C6B">
        <w:rPr>
          <w:i/>
          <w:lang w:val="hr-HR"/>
        </w:rPr>
        <w:t>Aktiva engleskog jezika OŠ Sunja</w:t>
      </w:r>
      <w:r w:rsidRPr="00915C6B">
        <w:rPr>
          <w:lang w:val="hr-HR"/>
        </w:rPr>
        <w:t xml:space="preserve">, dok kod usmenih ispitivanja/odgovora nastavnici zadržavaju pravo vlastitog pristupa i vrednovanja, ali uvijek </w:t>
      </w:r>
      <w:r w:rsidR="008C1EDC">
        <w:rPr>
          <w:lang w:val="hr-HR"/>
        </w:rPr>
        <w:t>u skladu</w:t>
      </w:r>
      <w:r w:rsidR="008A6939">
        <w:rPr>
          <w:lang w:val="hr-HR"/>
        </w:rPr>
        <w:t xml:space="preserve"> s</w:t>
      </w:r>
      <w:r w:rsidRPr="00915C6B">
        <w:rPr>
          <w:lang w:val="hr-HR"/>
        </w:rPr>
        <w:t xml:space="preserve"> obrađenim sadržajima. Pri izradi ljestvice za vrednovanje gramatičkih testova poštovala se preporuka Ministarstva, odnosno Agencije dok su kriteriji za manje egzaktna područja vrednovanja dogovoreni na razini Aktiva. Pri izradi ovog nacrta vrednovanja Aktiv OŠ Sunja je poštovao članke Pravilnika o načinu praćenja i ocjenjivanja učenika.</w:t>
      </w:r>
    </w:p>
    <w:p w:rsidR="00250852" w:rsidRPr="00915C6B" w:rsidRDefault="00250852" w:rsidP="00DF4BE0">
      <w:pPr>
        <w:rPr>
          <w:lang w:val="hr-HR"/>
        </w:rPr>
      </w:pPr>
    </w:p>
    <w:p w:rsidR="00800BE5" w:rsidRPr="00915C6B" w:rsidRDefault="00250852" w:rsidP="00DF4BE0">
      <w:pPr>
        <w:rPr>
          <w:lang w:val="hr-HR"/>
        </w:rPr>
      </w:pPr>
      <w:r w:rsidRPr="00915C6B">
        <w:rPr>
          <w:lang w:val="hr-HR"/>
        </w:rPr>
        <w:t>O svemu navedenome učenici će biti obaviješteni, kao i ravnatelj i stručna služba.</w:t>
      </w:r>
    </w:p>
    <w:sectPr w:rsidR="00800BE5" w:rsidRPr="00915C6B" w:rsidSect="00AA4037">
      <w:pgSz w:w="11906" w:h="16838"/>
      <w:pgMar w:top="1134" w:right="1416" w:bottom="1134"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C6" w:rsidRDefault="00A141C6">
      <w:r>
        <w:separator/>
      </w:r>
    </w:p>
  </w:endnote>
  <w:endnote w:type="continuationSeparator" w:id="0">
    <w:p w:rsidR="00A141C6" w:rsidRDefault="00A14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C6" w:rsidRDefault="00A141C6">
      <w:r>
        <w:separator/>
      </w:r>
    </w:p>
  </w:footnote>
  <w:footnote w:type="continuationSeparator" w:id="0">
    <w:p w:rsidR="00A141C6" w:rsidRDefault="00A141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AB6"/>
    <w:multiLevelType w:val="hybridMultilevel"/>
    <w:tmpl w:val="820A2A6A"/>
    <w:lvl w:ilvl="0" w:tplc="88AEE0AC">
      <w:start w:val="1"/>
      <w:numFmt w:val="decimal"/>
      <w:lvlText w:val="%1."/>
      <w:lvlJc w:val="left"/>
      <w:pPr>
        <w:tabs>
          <w:tab w:val="num" w:pos="1080"/>
        </w:tabs>
        <w:ind w:left="1080" w:hanging="360"/>
      </w:pPr>
    </w:lvl>
    <w:lvl w:ilvl="1" w:tplc="908E0CDC">
      <w:start w:val="1"/>
      <w:numFmt w:val="decimal"/>
      <w:lvlText w:val="%2."/>
      <w:lvlJc w:val="left"/>
      <w:pPr>
        <w:tabs>
          <w:tab w:val="num" w:pos="1800"/>
        </w:tabs>
        <w:ind w:left="18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CBD38EF"/>
    <w:multiLevelType w:val="hybridMultilevel"/>
    <w:tmpl w:val="045C8AC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FA210B5"/>
    <w:multiLevelType w:val="hybridMultilevel"/>
    <w:tmpl w:val="72602684"/>
    <w:lvl w:ilvl="0" w:tplc="BDBA0830">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694E1635"/>
    <w:multiLevelType w:val="hybridMultilevel"/>
    <w:tmpl w:val="3C0AC5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F3510E5"/>
    <w:multiLevelType w:val="hybridMultilevel"/>
    <w:tmpl w:val="D71C0B86"/>
    <w:lvl w:ilvl="0" w:tplc="041A0017">
      <w:start w:val="1"/>
      <w:numFmt w:val="lowerLetter"/>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264475A"/>
    <w:multiLevelType w:val="hybridMultilevel"/>
    <w:tmpl w:val="FD2412A6"/>
    <w:lvl w:ilvl="0" w:tplc="041A000F">
      <w:start w:val="1"/>
      <w:numFmt w:val="decimal"/>
      <w:lvlText w:val="%1."/>
      <w:lvlJc w:val="left"/>
      <w:pPr>
        <w:ind w:left="837" w:hanging="360"/>
      </w:pPr>
    </w:lvl>
    <w:lvl w:ilvl="1" w:tplc="041A0019" w:tentative="1">
      <w:start w:val="1"/>
      <w:numFmt w:val="lowerLetter"/>
      <w:lvlText w:val="%2."/>
      <w:lvlJc w:val="left"/>
      <w:pPr>
        <w:ind w:left="1557" w:hanging="360"/>
      </w:pPr>
    </w:lvl>
    <w:lvl w:ilvl="2" w:tplc="041A001B" w:tentative="1">
      <w:start w:val="1"/>
      <w:numFmt w:val="lowerRoman"/>
      <w:lvlText w:val="%3."/>
      <w:lvlJc w:val="right"/>
      <w:pPr>
        <w:ind w:left="2277" w:hanging="180"/>
      </w:pPr>
    </w:lvl>
    <w:lvl w:ilvl="3" w:tplc="041A000F" w:tentative="1">
      <w:start w:val="1"/>
      <w:numFmt w:val="decimal"/>
      <w:lvlText w:val="%4."/>
      <w:lvlJc w:val="left"/>
      <w:pPr>
        <w:ind w:left="2997" w:hanging="360"/>
      </w:pPr>
    </w:lvl>
    <w:lvl w:ilvl="4" w:tplc="041A0019" w:tentative="1">
      <w:start w:val="1"/>
      <w:numFmt w:val="lowerLetter"/>
      <w:lvlText w:val="%5."/>
      <w:lvlJc w:val="left"/>
      <w:pPr>
        <w:ind w:left="3717" w:hanging="360"/>
      </w:pPr>
    </w:lvl>
    <w:lvl w:ilvl="5" w:tplc="041A001B" w:tentative="1">
      <w:start w:val="1"/>
      <w:numFmt w:val="lowerRoman"/>
      <w:lvlText w:val="%6."/>
      <w:lvlJc w:val="right"/>
      <w:pPr>
        <w:ind w:left="4437" w:hanging="180"/>
      </w:pPr>
    </w:lvl>
    <w:lvl w:ilvl="6" w:tplc="041A000F" w:tentative="1">
      <w:start w:val="1"/>
      <w:numFmt w:val="decimal"/>
      <w:lvlText w:val="%7."/>
      <w:lvlJc w:val="left"/>
      <w:pPr>
        <w:ind w:left="5157" w:hanging="360"/>
      </w:pPr>
    </w:lvl>
    <w:lvl w:ilvl="7" w:tplc="041A0019" w:tentative="1">
      <w:start w:val="1"/>
      <w:numFmt w:val="lowerLetter"/>
      <w:lvlText w:val="%8."/>
      <w:lvlJc w:val="left"/>
      <w:pPr>
        <w:ind w:left="5877" w:hanging="360"/>
      </w:pPr>
    </w:lvl>
    <w:lvl w:ilvl="8" w:tplc="041A001B" w:tentative="1">
      <w:start w:val="1"/>
      <w:numFmt w:val="lowerRoman"/>
      <w:lvlText w:val="%9."/>
      <w:lvlJc w:val="right"/>
      <w:pPr>
        <w:ind w:left="6597" w:hanging="180"/>
      </w:pPr>
    </w:lvl>
  </w:abstractNum>
  <w:abstractNum w:abstractNumId="6">
    <w:nsid w:val="7841203B"/>
    <w:multiLevelType w:val="multilevel"/>
    <w:tmpl w:val="53461DC6"/>
    <w:lvl w:ilvl="0">
      <w:start w:val="2"/>
      <w:numFmt w:val="decimal"/>
      <w:lvlText w:val="%1"/>
      <w:lvlJc w:val="left"/>
      <w:pPr>
        <w:tabs>
          <w:tab w:val="num" w:pos="600"/>
        </w:tabs>
        <w:ind w:left="600" w:hanging="600"/>
      </w:pPr>
    </w:lvl>
    <w:lvl w:ilvl="1">
      <w:start w:val="1"/>
      <w:numFmt w:val="decimal"/>
      <w:lvlText w:val="%1.%2"/>
      <w:lvlJc w:val="left"/>
      <w:pPr>
        <w:tabs>
          <w:tab w:val="num" w:pos="1680"/>
        </w:tabs>
        <w:ind w:left="1680" w:hanging="60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79DC510F"/>
    <w:multiLevelType w:val="hybridMultilevel"/>
    <w:tmpl w:val="F386DB2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5EBA"/>
    <w:rsid w:val="00072ED5"/>
    <w:rsid w:val="00083472"/>
    <w:rsid w:val="00091746"/>
    <w:rsid w:val="000E5E8A"/>
    <w:rsid w:val="001322C0"/>
    <w:rsid w:val="0013417E"/>
    <w:rsid w:val="00142BFD"/>
    <w:rsid w:val="00165834"/>
    <w:rsid w:val="00177759"/>
    <w:rsid w:val="0018035A"/>
    <w:rsid w:val="00183AA6"/>
    <w:rsid w:val="001846B8"/>
    <w:rsid w:val="00190FB3"/>
    <w:rsid w:val="001A3302"/>
    <w:rsid w:val="001A5753"/>
    <w:rsid w:val="001E7909"/>
    <w:rsid w:val="00220661"/>
    <w:rsid w:val="0022473C"/>
    <w:rsid w:val="0024646F"/>
    <w:rsid w:val="00250852"/>
    <w:rsid w:val="002762B0"/>
    <w:rsid w:val="002A7225"/>
    <w:rsid w:val="002D14C7"/>
    <w:rsid w:val="003014F8"/>
    <w:rsid w:val="00307CFC"/>
    <w:rsid w:val="003137AF"/>
    <w:rsid w:val="00344558"/>
    <w:rsid w:val="003501FD"/>
    <w:rsid w:val="0036210B"/>
    <w:rsid w:val="003830F9"/>
    <w:rsid w:val="003A002C"/>
    <w:rsid w:val="003A6AEF"/>
    <w:rsid w:val="003B0996"/>
    <w:rsid w:val="003D10F3"/>
    <w:rsid w:val="003F5A76"/>
    <w:rsid w:val="003F62BB"/>
    <w:rsid w:val="00446291"/>
    <w:rsid w:val="00473C82"/>
    <w:rsid w:val="004824E9"/>
    <w:rsid w:val="004848ED"/>
    <w:rsid w:val="004915B3"/>
    <w:rsid w:val="004921BE"/>
    <w:rsid w:val="004B2B54"/>
    <w:rsid w:val="004C6238"/>
    <w:rsid w:val="00515DD6"/>
    <w:rsid w:val="005511DA"/>
    <w:rsid w:val="00564AAC"/>
    <w:rsid w:val="005A539B"/>
    <w:rsid w:val="005B27CA"/>
    <w:rsid w:val="005C1796"/>
    <w:rsid w:val="005D7E16"/>
    <w:rsid w:val="005D7E7B"/>
    <w:rsid w:val="00605C0D"/>
    <w:rsid w:val="00633183"/>
    <w:rsid w:val="00661811"/>
    <w:rsid w:val="006844EC"/>
    <w:rsid w:val="006B568E"/>
    <w:rsid w:val="006C14FC"/>
    <w:rsid w:val="006C7522"/>
    <w:rsid w:val="0075442E"/>
    <w:rsid w:val="007637C0"/>
    <w:rsid w:val="00765495"/>
    <w:rsid w:val="00791E61"/>
    <w:rsid w:val="007C69C6"/>
    <w:rsid w:val="007F7275"/>
    <w:rsid w:val="00800BE5"/>
    <w:rsid w:val="00804C0B"/>
    <w:rsid w:val="00815655"/>
    <w:rsid w:val="00825E38"/>
    <w:rsid w:val="00835FBD"/>
    <w:rsid w:val="00895AFE"/>
    <w:rsid w:val="008A6939"/>
    <w:rsid w:val="008C1EDC"/>
    <w:rsid w:val="008C4C1D"/>
    <w:rsid w:val="008C56B5"/>
    <w:rsid w:val="008D0901"/>
    <w:rsid w:val="008D4061"/>
    <w:rsid w:val="008D57D4"/>
    <w:rsid w:val="008D795A"/>
    <w:rsid w:val="008F35B3"/>
    <w:rsid w:val="00907A52"/>
    <w:rsid w:val="00915C6B"/>
    <w:rsid w:val="00933845"/>
    <w:rsid w:val="00954344"/>
    <w:rsid w:val="00965EBA"/>
    <w:rsid w:val="0097538C"/>
    <w:rsid w:val="009778F0"/>
    <w:rsid w:val="009854A4"/>
    <w:rsid w:val="00993D5E"/>
    <w:rsid w:val="009A0102"/>
    <w:rsid w:val="009B73EE"/>
    <w:rsid w:val="009D60DC"/>
    <w:rsid w:val="009F1158"/>
    <w:rsid w:val="00A020C9"/>
    <w:rsid w:val="00A04CEF"/>
    <w:rsid w:val="00A07178"/>
    <w:rsid w:val="00A141C6"/>
    <w:rsid w:val="00A1681F"/>
    <w:rsid w:val="00A4379B"/>
    <w:rsid w:val="00A50D7B"/>
    <w:rsid w:val="00A64E2C"/>
    <w:rsid w:val="00A67543"/>
    <w:rsid w:val="00A8127E"/>
    <w:rsid w:val="00A90B76"/>
    <w:rsid w:val="00A917FF"/>
    <w:rsid w:val="00AA4037"/>
    <w:rsid w:val="00AA568B"/>
    <w:rsid w:val="00AA6B7D"/>
    <w:rsid w:val="00AB49BB"/>
    <w:rsid w:val="00AC3FDF"/>
    <w:rsid w:val="00AE7E0C"/>
    <w:rsid w:val="00AF77A2"/>
    <w:rsid w:val="00B01F9F"/>
    <w:rsid w:val="00B05CD6"/>
    <w:rsid w:val="00B24FA7"/>
    <w:rsid w:val="00B357B2"/>
    <w:rsid w:val="00B83116"/>
    <w:rsid w:val="00BD43EB"/>
    <w:rsid w:val="00BE70C6"/>
    <w:rsid w:val="00C04114"/>
    <w:rsid w:val="00C1054D"/>
    <w:rsid w:val="00C67BCE"/>
    <w:rsid w:val="00C91741"/>
    <w:rsid w:val="00CA71E6"/>
    <w:rsid w:val="00CA7C8C"/>
    <w:rsid w:val="00CF112D"/>
    <w:rsid w:val="00D178AE"/>
    <w:rsid w:val="00D21B60"/>
    <w:rsid w:val="00D254D1"/>
    <w:rsid w:val="00D4649B"/>
    <w:rsid w:val="00D66F07"/>
    <w:rsid w:val="00D75895"/>
    <w:rsid w:val="00D8251D"/>
    <w:rsid w:val="00D84971"/>
    <w:rsid w:val="00D8626B"/>
    <w:rsid w:val="00DD644F"/>
    <w:rsid w:val="00DF4BE0"/>
    <w:rsid w:val="00DF4FF4"/>
    <w:rsid w:val="00E05876"/>
    <w:rsid w:val="00E42E4C"/>
    <w:rsid w:val="00E56005"/>
    <w:rsid w:val="00E830A7"/>
    <w:rsid w:val="00E9530E"/>
    <w:rsid w:val="00EE6275"/>
    <w:rsid w:val="00EF1344"/>
    <w:rsid w:val="00EF4EAA"/>
    <w:rsid w:val="00F50E9C"/>
    <w:rsid w:val="00FA0E21"/>
    <w:rsid w:val="00FC40FB"/>
    <w:rsid w:val="00FC5BA1"/>
    <w:rsid w:val="00FD0C28"/>
    <w:rsid w:val="00FE4500"/>
    <w:rsid w:val="00FF50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183"/>
    <w:rPr>
      <w:noProof/>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5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7C8C"/>
    <w:pPr>
      <w:tabs>
        <w:tab w:val="center" w:pos="4536"/>
        <w:tab w:val="right" w:pos="9072"/>
      </w:tabs>
      <w:overflowPunct w:val="0"/>
      <w:autoSpaceDE w:val="0"/>
      <w:autoSpaceDN w:val="0"/>
      <w:adjustRightInd w:val="0"/>
    </w:pPr>
    <w:rPr>
      <w:noProof w:val="0"/>
      <w:szCs w:val="20"/>
      <w:lang w:eastAsia="de-DE"/>
    </w:rPr>
  </w:style>
  <w:style w:type="paragraph" w:styleId="Footer">
    <w:name w:val="footer"/>
    <w:basedOn w:val="Normal"/>
    <w:rsid w:val="008D57D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43B7-67AC-4C1C-9DDB-9301A7C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3411</Words>
  <Characters>19448</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ELEMENTI I SADRŽAJI OCJENJIVANJA U ENGLESKOM JEZIKU</vt:lpstr>
      <vt:lpstr>ELEMENTI I SADRŽAJI OCJENJIVANJA U ENGLESKOM JEZIKU</vt:lpstr>
    </vt:vector>
  </TitlesOfParts>
  <Company>MZOŠ</Company>
  <LinksUpToDate>false</LinksUpToDate>
  <CharactersWithSpaces>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I SADRŽAJI OCJENJIVANJA U ENGLESKOM JEZIKU</dc:title>
  <dc:creator>Zvanko</dc:creator>
  <cp:lastModifiedBy>Korisnik</cp:lastModifiedBy>
  <cp:revision>2</cp:revision>
  <cp:lastPrinted>2010-10-14T14:12:00Z</cp:lastPrinted>
  <dcterms:created xsi:type="dcterms:W3CDTF">2018-10-03T09:34:00Z</dcterms:created>
  <dcterms:modified xsi:type="dcterms:W3CDTF">2018-10-03T09:34:00Z</dcterms:modified>
</cp:coreProperties>
</file>