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Segoe Script" w:hAnsi="Segoe Script"/>
          <w:b/>
          <w:color w:val="008000"/>
        </w:rPr>
      </w:pPr>
    </w:p>
    <w:p w:rsidR="0025555C" w:rsidRDefault="007D38A2" w:rsidP="00AD2A57">
      <w:pPr>
        <w:pStyle w:val="NormalWeb"/>
        <w:tabs>
          <w:tab w:val="left" w:pos="1695"/>
          <w:tab w:val="center" w:pos="4536"/>
        </w:tabs>
        <w:spacing w:before="0" w:beforeAutospacing="0" w:after="0" w:afterAutospacing="0"/>
        <w:rPr>
          <w:rFonts w:ascii="Segoe Script" w:hAnsi="Segoe Script"/>
          <w:b/>
          <w:color w:val="008000"/>
        </w:rPr>
      </w:pPr>
      <w:r>
        <w:rPr>
          <w:rFonts w:ascii="Segoe Script" w:hAnsi="Segoe Script"/>
          <w:b/>
          <w:noProof/>
          <w:color w:val="008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511175</wp:posOffset>
            </wp:positionV>
            <wp:extent cx="5767070" cy="413702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13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55C">
        <w:rPr>
          <w:rFonts w:ascii="Segoe Script" w:hAnsi="Segoe Script"/>
          <w:b/>
          <w:color w:val="008000"/>
        </w:rPr>
        <w:tab/>
      </w:r>
    </w:p>
    <w:p w:rsidR="0025555C" w:rsidRDefault="0025555C" w:rsidP="00AD2A57">
      <w:pPr>
        <w:pStyle w:val="NormalWeb"/>
        <w:tabs>
          <w:tab w:val="left" w:pos="1695"/>
          <w:tab w:val="center" w:pos="4536"/>
        </w:tabs>
        <w:spacing w:before="0" w:beforeAutospacing="0" w:after="0" w:afterAutospacing="0"/>
        <w:rPr>
          <w:rFonts w:ascii="Segoe Script" w:hAnsi="Segoe Script"/>
          <w:b/>
          <w:color w:val="008000"/>
        </w:rPr>
      </w:pPr>
    </w:p>
    <w:p w:rsidR="0025555C" w:rsidRDefault="0025555C" w:rsidP="00AD2A57">
      <w:pPr>
        <w:pStyle w:val="NormalWeb"/>
        <w:tabs>
          <w:tab w:val="left" w:pos="1695"/>
          <w:tab w:val="center" w:pos="4536"/>
        </w:tabs>
        <w:spacing w:before="0" w:beforeAutospacing="0" w:after="0" w:afterAutospacing="0"/>
        <w:jc w:val="center"/>
        <w:rPr>
          <w:rFonts w:ascii="Segoe Script" w:hAnsi="Segoe Script"/>
          <w:b/>
          <w:color w:val="008000"/>
        </w:rPr>
      </w:pPr>
    </w:p>
    <w:p w:rsidR="00AD2A57" w:rsidRDefault="00AD2A57" w:rsidP="00AD2A57">
      <w:pPr>
        <w:pStyle w:val="NormalWeb"/>
        <w:tabs>
          <w:tab w:val="left" w:pos="1695"/>
          <w:tab w:val="center" w:pos="4536"/>
        </w:tabs>
        <w:spacing w:before="0" w:beforeAutospacing="0" w:after="0" w:afterAutospacing="0"/>
        <w:jc w:val="center"/>
        <w:rPr>
          <w:rFonts w:ascii="Segoe Script" w:hAnsi="Segoe Script"/>
          <w:b/>
          <w:color w:val="008000"/>
          <w:sz w:val="40"/>
        </w:rPr>
      </w:pPr>
    </w:p>
    <w:p w:rsidR="00AD2A57" w:rsidRDefault="00AD2A57" w:rsidP="00AD2A57">
      <w:pPr>
        <w:pStyle w:val="NormalWeb"/>
        <w:tabs>
          <w:tab w:val="left" w:pos="1695"/>
          <w:tab w:val="center" w:pos="4536"/>
        </w:tabs>
        <w:spacing w:before="0" w:beforeAutospacing="0" w:after="0" w:afterAutospacing="0"/>
        <w:jc w:val="center"/>
        <w:rPr>
          <w:rFonts w:ascii="Segoe Script" w:hAnsi="Segoe Script"/>
          <w:b/>
          <w:color w:val="008000"/>
          <w:sz w:val="40"/>
        </w:rPr>
      </w:pPr>
    </w:p>
    <w:p w:rsidR="00AD2A57" w:rsidRDefault="00AD2A57" w:rsidP="00AD2A57">
      <w:pPr>
        <w:pStyle w:val="NormalWeb"/>
        <w:tabs>
          <w:tab w:val="left" w:pos="1695"/>
          <w:tab w:val="center" w:pos="4536"/>
        </w:tabs>
        <w:spacing w:before="0" w:beforeAutospacing="0" w:after="0" w:afterAutospacing="0"/>
        <w:jc w:val="center"/>
        <w:rPr>
          <w:rFonts w:ascii="Segoe Script" w:hAnsi="Segoe Script"/>
          <w:b/>
          <w:color w:val="008000"/>
          <w:sz w:val="40"/>
        </w:rPr>
      </w:pPr>
    </w:p>
    <w:p w:rsidR="0025555C" w:rsidRPr="0025555C" w:rsidRDefault="00EF6F6D" w:rsidP="00AD2A57">
      <w:pPr>
        <w:pStyle w:val="NormalWeb"/>
        <w:tabs>
          <w:tab w:val="left" w:pos="1695"/>
          <w:tab w:val="center" w:pos="4536"/>
        </w:tabs>
        <w:spacing w:before="0" w:beforeAutospacing="0" w:after="0" w:afterAutospacing="0"/>
        <w:jc w:val="center"/>
        <w:rPr>
          <w:rFonts w:ascii="Segoe Script" w:hAnsi="Segoe Script"/>
          <w:b/>
          <w:color w:val="008000"/>
          <w:sz w:val="40"/>
        </w:rPr>
      </w:pPr>
      <w:r w:rsidRPr="0025555C">
        <w:rPr>
          <w:rFonts w:ascii="Segoe Script" w:hAnsi="Segoe Script"/>
          <w:b/>
          <w:color w:val="008000"/>
          <w:sz w:val="40"/>
        </w:rPr>
        <w:t>Mjerila ocjenjivanja za</w:t>
      </w:r>
    </w:p>
    <w:p w:rsidR="00642597" w:rsidRPr="0025555C" w:rsidRDefault="00642597" w:rsidP="00AD2A57">
      <w:pPr>
        <w:pStyle w:val="NormalWeb"/>
        <w:spacing w:before="0" w:beforeAutospacing="0" w:after="0" w:afterAutospacing="0"/>
        <w:jc w:val="center"/>
        <w:rPr>
          <w:rFonts w:ascii="Segoe Script" w:hAnsi="Segoe Script"/>
          <w:b/>
          <w:color w:val="008000"/>
          <w:sz w:val="40"/>
        </w:rPr>
      </w:pPr>
      <w:r w:rsidRPr="0025555C">
        <w:rPr>
          <w:rFonts w:ascii="Segoe Script" w:hAnsi="Segoe Script"/>
          <w:b/>
          <w:color w:val="008000"/>
          <w:sz w:val="40"/>
        </w:rPr>
        <w:t>HRVATSKI JEZIK</w:t>
      </w: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lastRenderedPageBreak/>
        <w:t xml:space="preserve">Sadržaj </w:t>
      </w:r>
    </w:p>
    <w:p w:rsidR="0025555C" w:rsidRDefault="0050345E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Postotci u oc</w:t>
      </w:r>
      <w:r w:rsidR="0025555C" w:rsidRPr="00EF6F6D">
        <w:rPr>
          <w:rFonts w:ascii="Gill Sans MT" w:hAnsi="Gill Sans MT"/>
          <w:b/>
          <w:color w:val="1F497D"/>
        </w:rPr>
        <w:t>jenjivanju ispita i kontrolnih radova</w:t>
      </w:r>
      <w:r w:rsidR="0025555C">
        <w:rPr>
          <w:rFonts w:ascii="Gill Sans MT" w:hAnsi="Gill Sans MT"/>
          <w:b/>
          <w:color w:val="1F497D"/>
        </w:rPr>
        <w:t xml:space="preserve"> </w:t>
      </w:r>
      <w:r w:rsidR="0025555C">
        <w:rPr>
          <w:rFonts w:ascii="Gill Sans MT" w:hAnsi="Gill Sans MT"/>
          <w:b/>
          <w:color w:val="1F497D"/>
        </w:rPr>
        <w:tab/>
      </w:r>
      <w:r w:rsidR="0025555C">
        <w:rPr>
          <w:rFonts w:ascii="Gill Sans MT" w:hAnsi="Gill Sans MT"/>
          <w:b/>
          <w:color w:val="1F497D"/>
        </w:rPr>
        <w:tab/>
      </w:r>
      <w:r w:rsidR="0025555C">
        <w:rPr>
          <w:rFonts w:ascii="Gill Sans MT" w:hAnsi="Gill Sans MT"/>
          <w:b/>
          <w:color w:val="1F497D"/>
        </w:rPr>
        <w:tab/>
      </w:r>
      <w:r w:rsidR="0025555C">
        <w:rPr>
          <w:rFonts w:ascii="Gill Sans MT" w:hAnsi="Gill Sans MT"/>
          <w:b/>
          <w:color w:val="1F497D"/>
        </w:rPr>
        <w:tab/>
        <w:t>3</w:t>
      </w:r>
    </w:p>
    <w:p w:rsidR="0025555C" w:rsidRDefault="0025555C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Hrvatski jezik</w:t>
      </w:r>
      <w:r w:rsidR="001F1078">
        <w:rPr>
          <w:rFonts w:ascii="Gill Sans MT" w:hAnsi="Gill Sans MT"/>
          <w:b/>
          <w:color w:val="1F497D"/>
        </w:rPr>
        <w:t xml:space="preserve"> - </w:t>
      </w:r>
      <w:r w:rsidR="001F1078" w:rsidRPr="001F1078">
        <w:rPr>
          <w:rFonts w:ascii="Gill Sans MT" w:hAnsi="Gill Sans MT"/>
          <w:b/>
          <w:color w:val="1F497D"/>
        </w:rPr>
        <w:t>interes</w:t>
      </w:r>
      <w:r w:rsidR="001F1078">
        <w:rPr>
          <w:rFonts w:ascii="Gill Sans MT" w:hAnsi="Gill Sans MT"/>
          <w:b/>
          <w:color w:val="1F497D"/>
        </w:rPr>
        <w:t>i učenika, sposobnosti  i odnos prema radu</w:t>
      </w:r>
      <w:r w:rsidR="001F1078">
        <w:rPr>
          <w:rFonts w:ascii="Gill Sans MT" w:hAnsi="Gill Sans MT"/>
          <w:b/>
          <w:color w:val="1F497D"/>
        </w:rPr>
        <w:tab/>
      </w:r>
      <w:r w:rsidR="001F1078">
        <w:rPr>
          <w:rFonts w:ascii="Gill Sans MT" w:hAnsi="Gill Sans MT"/>
          <w:b/>
          <w:color w:val="1F497D"/>
        </w:rPr>
        <w:tab/>
        <w:t>4</w:t>
      </w:r>
    </w:p>
    <w:p w:rsidR="001F1078" w:rsidRDefault="001F1078" w:rsidP="00AD2A57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5. razred</w:t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>6</w:t>
      </w:r>
    </w:p>
    <w:p w:rsidR="001F1078" w:rsidRPr="001F1078" w:rsidRDefault="001F1078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6</w:t>
      </w:r>
      <w:r w:rsidRPr="001F1078">
        <w:rPr>
          <w:rFonts w:ascii="Gill Sans MT" w:hAnsi="Gill Sans MT"/>
          <w:b/>
          <w:color w:val="1F497D"/>
        </w:rPr>
        <w:t>. razred</w:t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>9</w:t>
      </w:r>
    </w:p>
    <w:p w:rsidR="001F1078" w:rsidRPr="001F1078" w:rsidRDefault="001F1078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7</w:t>
      </w:r>
      <w:r w:rsidRPr="001F1078">
        <w:rPr>
          <w:rFonts w:ascii="Gill Sans MT" w:hAnsi="Gill Sans MT"/>
          <w:b/>
          <w:color w:val="1F497D"/>
        </w:rPr>
        <w:t>. razred</w:t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</w:r>
      <w:r w:rsidR="008E78B5">
        <w:rPr>
          <w:rFonts w:ascii="Gill Sans MT" w:hAnsi="Gill Sans MT"/>
          <w:b/>
          <w:color w:val="1F497D"/>
        </w:rPr>
        <w:tab/>
        <w:t>1</w:t>
      </w:r>
      <w:r w:rsidR="004F3A0D">
        <w:rPr>
          <w:rFonts w:ascii="Gill Sans MT" w:hAnsi="Gill Sans MT"/>
          <w:b/>
          <w:color w:val="1F497D"/>
        </w:rPr>
        <w:t>2</w:t>
      </w:r>
    </w:p>
    <w:p w:rsidR="001F1078" w:rsidRPr="001F1078" w:rsidRDefault="001F1078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8</w:t>
      </w:r>
      <w:r w:rsidRPr="001F1078">
        <w:rPr>
          <w:rFonts w:ascii="Gill Sans MT" w:hAnsi="Gill Sans MT"/>
          <w:b/>
          <w:color w:val="1F497D"/>
        </w:rPr>
        <w:t>. razred</w:t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  <w:t>15</w:t>
      </w:r>
    </w:p>
    <w:p w:rsidR="001F1078" w:rsidRDefault="001F1078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Književnost</w:t>
      </w:r>
      <w:r w:rsidR="008E78B5">
        <w:rPr>
          <w:rFonts w:ascii="Gill Sans MT" w:hAnsi="Gill Sans MT"/>
          <w:b/>
          <w:color w:val="1F497D"/>
        </w:rPr>
        <w:t xml:space="preserve"> - </w:t>
      </w:r>
      <w:r w:rsidR="008E78B5" w:rsidRPr="001F1078">
        <w:rPr>
          <w:rFonts w:ascii="Gill Sans MT" w:hAnsi="Gill Sans MT"/>
          <w:b/>
          <w:color w:val="1F497D"/>
        </w:rPr>
        <w:t>interes</w:t>
      </w:r>
      <w:r w:rsidR="008E78B5">
        <w:rPr>
          <w:rFonts w:ascii="Gill Sans MT" w:hAnsi="Gill Sans MT"/>
          <w:b/>
          <w:color w:val="1F497D"/>
        </w:rPr>
        <w:t>i učenika, sposobnosti  i odnos prema radu</w:t>
      </w:r>
      <w:r w:rsidR="008E78B5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  <w:t>18</w:t>
      </w:r>
    </w:p>
    <w:p w:rsidR="008E78B5" w:rsidRDefault="008E78B5" w:rsidP="00AD2A57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5.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20</w:t>
      </w:r>
    </w:p>
    <w:p w:rsidR="008E78B5" w:rsidRPr="001F1078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6</w:t>
      </w:r>
      <w:r w:rsidRPr="001F1078">
        <w:rPr>
          <w:rFonts w:ascii="Gill Sans MT" w:hAnsi="Gill Sans MT"/>
          <w:b/>
          <w:color w:val="1F497D"/>
        </w:rPr>
        <w:t>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22</w:t>
      </w:r>
    </w:p>
    <w:p w:rsidR="008E78B5" w:rsidRPr="001F1078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7</w:t>
      </w:r>
      <w:r w:rsidRPr="001F1078">
        <w:rPr>
          <w:rFonts w:ascii="Gill Sans MT" w:hAnsi="Gill Sans MT"/>
          <w:b/>
          <w:color w:val="1F497D"/>
        </w:rPr>
        <w:t>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24</w:t>
      </w:r>
    </w:p>
    <w:p w:rsidR="008E78B5" w:rsidRPr="008E78B5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8</w:t>
      </w:r>
      <w:r w:rsidRPr="001F1078">
        <w:rPr>
          <w:rFonts w:ascii="Gill Sans MT" w:hAnsi="Gill Sans MT"/>
          <w:b/>
          <w:color w:val="1F497D"/>
        </w:rPr>
        <w:t>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27</w:t>
      </w:r>
    </w:p>
    <w:p w:rsidR="008E78B5" w:rsidRDefault="008E78B5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 xml:space="preserve">Lektira - </w:t>
      </w:r>
      <w:r w:rsidRPr="001F1078">
        <w:rPr>
          <w:rFonts w:ascii="Gill Sans MT" w:hAnsi="Gill Sans MT"/>
          <w:b/>
          <w:color w:val="1F497D"/>
        </w:rPr>
        <w:t>interes</w:t>
      </w:r>
      <w:r>
        <w:rPr>
          <w:rFonts w:ascii="Gill Sans MT" w:hAnsi="Gill Sans MT"/>
          <w:b/>
          <w:color w:val="1F497D"/>
        </w:rPr>
        <w:t>i učenika, sposobnosti  i odnos prema radu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30</w:t>
      </w:r>
    </w:p>
    <w:p w:rsidR="008E78B5" w:rsidRDefault="008E78B5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 w:rsidRPr="008E78B5">
        <w:rPr>
          <w:rFonts w:ascii="Gill Sans MT" w:hAnsi="Gill Sans MT"/>
          <w:b/>
          <w:color w:val="1F497D"/>
        </w:rPr>
        <w:t>Jezično izražavanje - interesi učenika, sposobnosti i odnos prema radu, školska zadaća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32</w:t>
      </w:r>
    </w:p>
    <w:p w:rsidR="008E78B5" w:rsidRDefault="008E78B5" w:rsidP="00AD2A57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5.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37</w:t>
      </w:r>
    </w:p>
    <w:p w:rsidR="008E78B5" w:rsidRPr="001F1078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6</w:t>
      </w:r>
      <w:r w:rsidRPr="001F1078">
        <w:rPr>
          <w:rFonts w:ascii="Gill Sans MT" w:hAnsi="Gill Sans MT"/>
          <w:b/>
          <w:color w:val="1F497D"/>
        </w:rPr>
        <w:t>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40</w:t>
      </w:r>
    </w:p>
    <w:p w:rsidR="008E78B5" w:rsidRPr="001F1078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7</w:t>
      </w:r>
      <w:r w:rsidRPr="001F1078">
        <w:rPr>
          <w:rFonts w:ascii="Gill Sans MT" w:hAnsi="Gill Sans MT"/>
          <w:b/>
          <w:color w:val="1F497D"/>
        </w:rPr>
        <w:t>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43</w:t>
      </w:r>
    </w:p>
    <w:p w:rsidR="008E78B5" w:rsidRPr="008E78B5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8</w:t>
      </w:r>
      <w:r w:rsidRPr="001F1078">
        <w:rPr>
          <w:rFonts w:ascii="Gill Sans MT" w:hAnsi="Gill Sans MT"/>
          <w:b/>
          <w:color w:val="1F497D"/>
        </w:rPr>
        <w:t>. razred</w:t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</w:r>
      <w:r w:rsidR="000D2FBD">
        <w:rPr>
          <w:rFonts w:ascii="Gill Sans MT" w:hAnsi="Gill Sans MT"/>
          <w:b/>
          <w:color w:val="1F497D"/>
        </w:rPr>
        <w:tab/>
        <w:t>46</w:t>
      </w:r>
    </w:p>
    <w:p w:rsidR="008E78B5" w:rsidRDefault="008E78B5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 xml:space="preserve">Medijska kultura - </w:t>
      </w:r>
      <w:r w:rsidRPr="001F1078">
        <w:rPr>
          <w:rFonts w:ascii="Gill Sans MT" w:hAnsi="Gill Sans MT"/>
          <w:b/>
          <w:color w:val="1F497D"/>
        </w:rPr>
        <w:t>interes</w:t>
      </w:r>
      <w:r>
        <w:rPr>
          <w:rFonts w:ascii="Gill Sans MT" w:hAnsi="Gill Sans MT"/>
          <w:b/>
          <w:color w:val="1F497D"/>
        </w:rPr>
        <w:t>i učenika, sposobnosti  i odnos prema radu</w:t>
      </w:r>
      <w:r w:rsidR="000D2FBD">
        <w:rPr>
          <w:rFonts w:ascii="Gill Sans MT" w:hAnsi="Gill Sans MT"/>
          <w:b/>
          <w:color w:val="1F497D"/>
        </w:rPr>
        <w:t xml:space="preserve">      </w:t>
      </w:r>
      <w:r w:rsidR="00B90855">
        <w:rPr>
          <w:rFonts w:ascii="Gill Sans MT" w:hAnsi="Gill Sans MT"/>
          <w:b/>
          <w:color w:val="1F497D"/>
        </w:rPr>
        <w:t xml:space="preserve">  49</w:t>
      </w:r>
    </w:p>
    <w:p w:rsidR="008E78B5" w:rsidRDefault="008E78B5" w:rsidP="00AD2A57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5. razred</w:t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  <w:t>51</w:t>
      </w:r>
    </w:p>
    <w:p w:rsidR="008E78B5" w:rsidRPr="001F1078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6</w:t>
      </w:r>
      <w:r w:rsidRPr="001F1078">
        <w:rPr>
          <w:rFonts w:ascii="Gill Sans MT" w:hAnsi="Gill Sans MT"/>
          <w:b/>
          <w:color w:val="1F497D"/>
        </w:rPr>
        <w:t>. razred</w:t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  <w:t>53</w:t>
      </w:r>
    </w:p>
    <w:p w:rsidR="008E78B5" w:rsidRPr="001F1078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7</w:t>
      </w:r>
      <w:r w:rsidRPr="001F1078">
        <w:rPr>
          <w:rFonts w:ascii="Gill Sans MT" w:hAnsi="Gill Sans MT"/>
          <w:b/>
          <w:color w:val="1F497D"/>
        </w:rPr>
        <w:t>. razred</w:t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  <w:t>54</w:t>
      </w:r>
    </w:p>
    <w:p w:rsidR="008E78B5" w:rsidRPr="008E78B5" w:rsidRDefault="008E78B5" w:rsidP="00AD2A57">
      <w:pPr>
        <w:numPr>
          <w:ilvl w:val="1"/>
          <w:numId w:val="10"/>
        </w:numPr>
        <w:spacing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Obrazovni ishodi: 8</w:t>
      </w:r>
      <w:r w:rsidRPr="001F1078">
        <w:rPr>
          <w:rFonts w:ascii="Gill Sans MT" w:hAnsi="Gill Sans MT"/>
          <w:b/>
          <w:color w:val="1F497D"/>
        </w:rPr>
        <w:t>. razred</w:t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ab/>
        <w:t>55</w:t>
      </w:r>
    </w:p>
    <w:p w:rsidR="008E78B5" w:rsidRDefault="008E78B5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Projekti</w:t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>56</w:t>
      </w:r>
    </w:p>
    <w:p w:rsidR="008E78B5" w:rsidRDefault="008E78B5" w:rsidP="00AD2A5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Izvori</w:t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4F3A0D">
        <w:rPr>
          <w:rFonts w:ascii="Gill Sans MT" w:hAnsi="Gill Sans MT"/>
          <w:b/>
          <w:color w:val="1F497D"/>
        </w:rPr>
        <w:tab/>
      </w:r>
      <w:r w:rsidR="00B90855">
        <w:rPr>
          <w:rFonts w:ascii="Gill Sans MT" w:hAnsi="Gill Sans MT"/>
          <w:b/>
          <w:color w:val="1F497D"/>
        </w:rPr>
        <w:t>57</w:t>
      </w: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EF6F6D" w:rsidRDefault="008E78B5" w:rsidP="00AD2A57">
      <w:pPr>
        <w:pStyle w:val="NormalWeb"/>
        <w:spacing w:before="0" w:beforeAutospacing="0" w:after="0" w:afterAutospacing="0" w:line="48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lastRenderedPageBreak/>
        <w:t>Postotci u oc</w:t>
      </w:r>
      <w:r w:rsidR="00EF6F6D" w:rsidRPr="00EF6F6D">
        <w:rPr>
          <w:rFonts w:ascii="Gill Sans MT" w:hAnsi="Gill Sans MT"/>
          <w:b/>
          <w:color w:val="1F497D"/>
        </w:rPr>
        <w:t>jenjivanju ispita i kontrolnih radova</w:t>
      </w:r>
    </w:p>
    <w:p w:rsidR="00EF6F6D" w:rsidRDefault="00CB5192" w:rsidP="00AD2A57">
      <w:pPr>
        <w:pStyle w:val="NormalWeb"/>
        <w:spacing w:before="0" w:beforeAutospacing="0" w:after="0" w:afterAutospacing="0" w:line="48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50 – 60</w:t>
      </w:r>
      <w:r w:rsidR="00EF6F6D">
        <w:rPr>
          <w:rFonts w:ascii="Gill Sans MT" w:hAnsi="Gill Sans MT"/>
          <w:b/>
          <w:color w:val="1F497D"/>
        </w:rPr>
        <w:t xml:space="preserve"> % </w:t>
      </w:r>
      <w:r w:rsidR="00EF6F6D" w:rsidRPr="00EF6F6D">
        <w:rPr>
          <w:rFonts w:ascii="Gill Sans MT" w:hAnsi="Gill Sans MT"/>
          <w:b/>
          <w:color w:val="1F497D"/>
        </w:rPr>
        <w:sym w:font="Wingdings" w:char="F0E0"/>
      </w:r>
      <w:r w:rsidR="00EF6F6D">
        <w:rPr>
          <w:rFonts w:ascii="Gill Sans MT" w:hAnsi="Gill Sans MT"/>
          <w:b/>
          <w:color w:val="1F497D"/>
        </w:rPr>
        <w:t xml:space="preserve"> dovoljan</w:t>
      </w:r>
      <w:r w:rsidR="00974A5F">
        <w:rPr>
          <w:rFonts w:ascii="Gill Sans MT" w:hAnsi="Gill Sans MT"/>
          <w:b/>
          <w:color w:val="1F497D"/>
        </w:rPr>
        <w:t xml:space="preserve">                                       50 – 62%</w:t>
      </w:r>
    </w:p>
    <w:p w:rsidR="00EF6F6D" w:rsidRDefault="00CB5192" w:rsidP="00AD2A57">
      <w:pPr>
        <w:pStyle w:val="NormalWeb"/>
        <w:spacing w:before="0" w:beforeAutospacing="0" w:after="0" w:afterAutospacing="0" w:line="48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61 – 74</w:t>
      </w:r>
      <w:r w:rsidR="00EF6F6D">
        <w:rPr>
          <w:rFonts w:ascii="Gill Sans MT" w:hAnsi="Gill Sans MT"/>
          <w:b/>
          <w:color w:val="1F497D"/>
        </w:rPr>
        <w:t xml:space="preserve"> % </w:t>
      </w:r>
      <w:r w:rsidR="00EF6F6D" w:rsidRPr="00EF6F6D">
        <w:rPr>
          <w:rFonts w:ascii="Gill Sans MT" w:hAnsi="Gill Sans MT"/>
          <w:b/>
          <w:color w:val="1F497D"/>
        </w:rPr>
        <w:sym w:font="Wingdings" w:char="F0E0"/>
      </w:r>
      <w:r w:rsidR="00EF6F6D">
        <w:rPr>
          <w:rFonts w:ascii="Gill Sans MT" w:hAnsi="Gill Sans MT"/>
          <w:b/>
          <w:color w:val="1F497D"/>
        </w:rPr>
        <w:t xml:space="preserve"> dobar</w:t>
      </w:r>
      <w:r w:rsidR="00974A5F">
        <w:rPr>
          <w:rFonts w:ascii="Gill Sans MT" w:hAnsi="Gill Sans MT"/>
          <w:b/>
          <w:color w:val="1F497D"/>
        </w:rPr>
        <w:t xml:space="preserve">                  ili                      63 – 75 </w:t>
      </w:r>
    </w:p>
    <w:p w:rsidR="00EF6F6D" w:rsidRDefault="00CB5192" w:rsidP="00AD2A57">
      <w:pPr>
        <w:pStyle w:val="NormalWeb"/>
        <w:spacing w:before="0" w:beforeAutospacing="0" w:after="0" w:afterAutospacing="0" w:line="48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75</w:t>
      </w:r>
      <w:r w:rsidR="00EF6F6D">
        <w:rPr>
          <w:rFonts w:ascii="Gill Sans MT" w:hAnsi="Gill Sans MT"/>
          <w:b/>
          <w:color w:val="1F497D"/>
        </w:rPr>
        <w:t xml:space="preserve"> – 89 % </w:t>
      </w:r>
      <w:r w:rsidR="00EF6F6D" w:rsidRPr="00EF6F6D">
        <w:rPr>
          <w:rFonts w:ascii="Gill Sans MT" w:hAnsi="Gill Sans MT"/>
          <w:b/>
          <w:color w:val="1F497D"/>
        </w:rPr>
        <w:sym w:font="Wingdings" w:char="F0E0"/>
      </w:r>
      <w:r w:rsidR="00EF6F6D">
        <w:rPr>
          <w:rFonts w:ascii="Gill Sans MT" w:hAnsi="Gill Sans MT"/>
          <w:b/>
          <w:color w:val="1F497D"/>
        </w:rPr>
        <w:t xml:space="preserve"> vrlo dobar</w:t>
      </w:r>
      <w:r w:rsidR="00974A5F">
        <w:rPr>
          <w:rFonts w:ascii="Gill Sans MT" w:hAnsi="Gill Sans MT"/>
          <w:b/>
          <w:color w:val="1F497D"/>
        </w:rPr>
        <w:t xml:space="preserve">                                    76 – 88 </w:t>
      </w:r>
    </w:p>
    <w:p w:rsidR="00E7082D" w:rsidRDefault="00EF6F6D" w:rsidP="00AD2A57">
      <w:pPr>
        <w:pStyle w:val="NormalWeb"/>
        <w:spacing w:before="0" w:beforeAutospacing="0" w:after="0" w:afterAutospacing="0" w:line="480" w:lineRule="auto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 xml:space="preserve">90 – 100% </w:t>
      </w:r>
      <w:r w:rsidRPr="00EF6F6D">
        <w:rPr>
          <w:rFonts w:ascii="Gill Sans MT" w:hAnsi="Gill Sans MT"/>
          <w:b/>
          <w:color w:val="1F497D"/>
        </w:rPr>
        <w:sym w:font="Wingdings" w:char="F0E0"/>
      </w:r>
      <w:r>
        <w:rPr>
          <w:rFonts w:ascii="Gill Sans MT" w:hAnsi="Gill Sans MT"/>
          <w:b/>
          <w:color w:val="1F497D"/>
        </w:rPr>
        <w:t xml:space="preserve"> odličan</w:t>
      </w:r>
      <w:r w:rsidR="00974A5F">
        <w:rPr>
          <w:rFonts w:ascii="Gill Sans MT" w:hAnsi="Gill Sans MT"/>
          <w:b/>
          <w:color w:val="1F497D"/>
        </w:rPr>
        <w:t xml:space="preserve">                                         89 – 100 </w:t>
      </w:r>
    </w:p>
    <w:p w:rsidR="00E7082D" w:rsidRDefault="00E7082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1F497D"/>
        </w:rPr>
      </w:pPr>
    </w:p>
    <w:p w:rsidR="0025555C" w:rsidRDefault="001F1078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Mjerila ocjenjivanja razrađena su prema nastavnim područjima, te prate interese učenika, sposobnosti te odnos prema radu.</w:t>
      </w:r>
      <w:r w:rsidR="008E78B5">
        <w:rPr>
          <w:rFonts w:ascii="Gill Sans MT" w:hAnsi="Gill Sans MT"/>
          <w:b/>
          <w:color w:val="1F497D"/>
        </w:rPr>
        <w:t xml:space="preserve"> Zasebno poglavlje čine mjerila ocjenjivanja za projekte.</w:t>
      </w:r>
    </w:p>
    <w:p w:rsidR="006F0423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</w:p>
    <w:p w:rsidR="00AD2A57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Nastavna područja predmeta Hrvatski jezik su:</w:t>
      </w:r>
    </w:p>
    <w:p w:rsidR="006F0423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- jezik</w:t>
      </w:r>
    </w:p>
    <w:p w:rsidR="006F0423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- književnost</w:t>
      </w:r>
    </w:p>
    <w:p w:rsidR="006F0423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- lektira</w:t>
      </w:r>
    </w:p>
    <w:p w:rsidR="006F0423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- jezično izražavanje: pisano i usmeno</w:t>
      </w:r>
    </w:p>
    <w:p w:rsidR="006F0423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- medijska kultura.</w:t>
      </w:r>
    </w:p>
    <w:p w:rsidR="006F0423" w:rsidRDefault="006F0423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</w:p>
    <w:p w:rsidR="00E7082D" w:rsidRPr="00EF6F6D" w:rsidRDefault="00E7082D" w:rsidP="00AD2A57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1F497D"/>
        </w:rPr>
      </w:pPr>
      <w:r>
        <w:rPr>
          <w:rFonts w:ascii="Gill Sans MT" w:hAnsi="Gill Sans MT"/>
          <w:b/>
          <w:color w:val="1F497D"/>
        </w:rPr>
        <w:t>U sklopu svakog razreda navedeni su obrazovni ishodi za svaku nastavnu temu prema predmetnim područjima.</w:t>
      </w: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25555C" w:rsidRPr="00D8697E" w:rsidRDefault="00D8697E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color w:val="C00000"/>
        </w:rPr>
      </w:pPr>
      <w:r>
        <w:rPr>
          <w:rFonts w:ascii="Gill Sans MT" w:hAnsi="Gill Sans MT"/>
          <w:b/>
          <w:color w:val="C00000"/>
        </w:rPr>
        <w:t xml:space="preserve">Zaključna ocjena iz nastavnoga predmeta Hrvatski jezik </w:t>
      </w:r>
      <w:r w:rsidR="0001152A">
        <w:rPr>
          <w:rFonts w:ascii="Gill Sans MT" w:hAnsi="Gill Sans MT"/>
          <w:b/>
          <w:color w:val="C00000"/>
        </w:rPr>
        <w:t>donosi se na kraju nastavne godine</w:t>
      </w:r>
      <w:r w:rsidR="006F0423">
        <w:rPr>
          <w:rFonts w:ascii="Gill Sans MT" w:hAnsi="Gill Sans MT"/>
          <w:b/>
          <w:color w:val="C00000"/>
        </w:rPr>
        <w:t>.</w:t>
      </w:r>
      <w:r>
        <w:rPr>
          <w:rFonts w:ascii="Gill Sans MT" w:hAnsi="Gill Sans MT"/>
          <w:b/>
          <w:color w:val="C00000"/>
        </w:rPr>
        <w:t xml:space="preserve"> Učeniku će biti zaključena negativna ocjena iz predmeta Hrvatski jezik ako iz </w:t>
      </w:r>
      <w:r w:rsidR="006F0423">
        <w:rPr>
          <w:rFonts w:ascii="Gill Sans MT" w:hAnsi="Gill Sans MT"/>
          <w:b/>
          <w:color w:val="C00000"/>
        </w:rPr>
        <w:t>nastavnoga područja</w:t>
      </w:r>
      <w:r>
        <w:rPr>
          <w:rFonts w:ascii="Gill Sans MT" w:hAnsi="Gill Sans MT"/>
          <w:b/>
          <w:color w:val="C00000"/>
        </w:rPr>
        <w:t xml:space="preserve"> hrvatski jezik ima negativnu ocjenu te ako nije s razumijevanjem pročitao i obradio tri lektirna djela tijekom školske godine.</w:t>
      </w: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E7082D" w:rsidRDefault="00E7082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  <w:r w:rsidRPr="00EF6F6D">
        <w:rPr>
          <w:rFonts w:ascii="Gill Sans MT" w:hAnsi="Gill Sans MT"/>
          <w:b/>
          <w:i/>
          <w:color w:val="C00000"/>
          <w:u w:val="single"/>
        </w:rPr>
        <w:t>Hrvatski jezik</w:t>
      </w:r>
      <w:r w:rsidR="001F1078">
        <w:rPr>
          <w:rFonts w:ascii="Gill Sans MT" w:hAnsi="Gill Sans MT"/>
          <w:b/>
          <w:i/>
          <w:color w:val="C00000"/>
          <w:u w:val="single"/>
        </w:rPr>
        <w:t xml:space="preserve"> - </w:t>
      </w:r>
      <w:r w:rsidR="001F1078" w:rsidRPr="001F1078">
        <w:rPr>
          <w:rFonts w:ascii="Gill Sans MT" w:hAnsi="Gill Sans MT"/>
          <w:b/>
          <w:i/>
          <w:color w:val="C00000"/>
          <w:u w:val="single"/>
        </w:rPr>
        <w:t>interes</w:t>
      </w:r>
      <w:r w:rsidR="001F1078">
        <w:rPr>
          <w:rFonts w:ascii="Gill Sans MT" w:hAnsi="Gill Sans MT"/>
          <w:b/>
          <w:i/>
          <w:color w:val="C00000"/>
          <w:u w:val="single"/>
        </w:rPr>
        <w:t>i</w:t>
      </w:r>
      <w:r w:rsidR="001F1078" w:rsidRPr="001F1078">
        <w:rPr>
          <w:rFonts w:ascii="Gill Sans MT" w:hAnsi="Gill Sans MT"/>
          <w:b/>
          <w:i/>
          <w:color w:val="C00000"/>
          <w:u w:val="single"/>
        </w:rPr>
        <w:t xml:space="preserve"> učenika, sposobnosti </w:t>
      </w:r>
      <w:r w:rsidR="001F1078">
        <w:rPr>
          <w:rFonts w:ascii="Gill Sans MT" w:hAnsi="Gill Sans MT"/>
          <w:b/>
          <w:i/>
          <w:color w:val="C00000"/>
          <w:u w:val="single"/>
        </w:rPr>
        <w:t>i</w:t>
      </w:r>
      <w:r w:rsidR="001F1078" w:rsidRPr="001F1078">
        <w:rPr>
          <w:rFonts w:ascii="Gill Sans MT" w:hAnsi="Gill Sans MT"/>
          <w:b/>
          <w:i/>
          <w:color w:val="C00000"/>
          <w:u w:val="single"/>
        </w:rPr>
        <w:t xml:space="preserve"> odnos prema radu</w:t>
      </w:r>
    </w:p>
    <w:p w:rsidR="00AD2A57" w:rsidRPr="00EF6F6D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u w:val="single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EF6F6D">
        <w:rPr>
          <w:rFonts w:ascii="Gill Sans MT" w:hAnsi="Gill Sans MT"/>
          <w:color w:val="008000"/>
          <w:u w:val="single"/>
        </w:rPr>
        <w:t>Odličan</w:t>
      </w:r>
      <w:r w:rsidRPr="001E31CE">
        <w:rPr>
          <w:rFonts w:ascii="Gill Sans MT" w:hAnsi="Gill Sans MT"/>
          <w:color w:val="008000"/>
          <w:u w:val="single"/>
        </w:rPr>
        <w:t xml:space="preserve"> (5)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izražava znatiželju i zanimanje za jezično gradivo (izražena unutarnja motivacija)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posjeduje sposobnost preoblikovanja (redefinicije)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bogato predznanje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bez teškoća rješava problemske zadatke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uči s razumijevanjem i ima razvijeno logičko zaključivanje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 lakoćom odvaja bitno od nebitnoga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samostalno izvodi pravila i zaključke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usvaja gradivo s potpunim razumijevanjem i na razini samostalne primjene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sudjeluje u raspravama i iznosi vlastite primjere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uspješan je u različitim metodama učenja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naučeno primjenjuje u praksi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posvećuje pozornost zadatku i urednosti izvršenog</w:t>
      </w:r>
    </w:p>
    <w:p w:rsidR="003C652A" w:rsidRDefault="003C652A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aktivno sudjeluje u nastavi, brzo i točno zaključuje povezujući nastavne sadržaje</w:t>
      </w:r>
    </w:p>
    <w:p w:rsidR="003C652A" w:rsidRDefault="003C652A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brzo i točno primjenjuje naučene jezikoslovne sadržaje</w:t>
      </w:r>
    </w:p>
    <w:p w:rsidR="003C652A" w:rsidRDefault="003C652A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pokazuje najmanje 90% znanja</w:t>
      </w:r>
      <w:r w:rsidR="0050345E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redovito i samostalno piše domaće zadaće</w:t>
      </w:r>
    </w:p>
    <w:p w:rsidR="003C652A" w:rsidRDefault="003C652A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samostalno proširuje znanje koristeći se različitim izvorima informacija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vrlo dobar (4)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samostalno uči i marljiv je, ali bez zanimanja (izražena vanjska motivacija)</w:t>
      </w:r>
    </w:p>
    <w:p w:rsidR="00161B4D" w:rsidRPr="001E31CE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aktivno sudjeluje u nastavi, uglavnom točno zaklmjučuje povezujući nastavne sadržaje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dobro predznanje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uči s razumijevanjem i svjesno usvaja znanje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sudjeluje u raspravama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 lakoćom pristupa rješavanju zadataka, ali katkada griješi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naučeno uglavnom primjenjuje u praksi</w:t>
      </w:r>
      <w:r w:rsidR="00161B4D">
        <w:rPr>
          <w:rFonts w:ascii="Gill Sans MT" w:hAnsi="Gill Sans MT"/>
        </w:rPr>
        <w:t>; naučene jezikoslovne sadržaje primjenjuje uglavnom točno</w:t>
      </w:r>
    </w:p>
    <w:p w:rsidR="00161B4D" w:rsidRPr="001E31CE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pokazuje 75 – 89% znanja</w:t>
      </w:r>
    </w:p>
    <w:p w:rsidR="00455968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motiviran je za izvršavanje svih tipova zadaća</w:t>
      </w:r>
    </w:p>
    <w:p w:rsidR="00161B4D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redovito i samostalno piše domaće zadaće</w:t>
      </w:r>
    </w:p>
    <w:p w:rsidR="00AD2A57" w:rsidRPr="00455968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  <w:color w:val="008000"/>
          <w:u w:val="single"/>
        </w:rPr>
        <w:t>dobar (3)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potrebni poticaji u radu</w:t>
      </w:r>
    </w:p>
    <w:p w:rsidR="00161B4D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sudjeluje u nastavnome radu na učiteljev poticaj ili poticaj drugih učenika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predznanje mu je na razini prisjećanja</w:t>
      </w:r>
    </w:p>
    <w:p w:rsidR="00161B4D" w:rsidRPr="001E31CE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naučene jezikoslovne sadržaje pamti i reproducira, ali ih neredovito ili teže primjenjuje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otežano usvaja slovničke sadržaje pa bi im trebalo posvetiti više pozornosti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znanje usvaja na razini reprodukcije</w:t>
      </w:r>
    </w:p>
    <w:p w:rsidR="00161B4D" w:rsidRPr="001E31CE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ostvaruje 61 – 74% točnih odgovora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izražava nesigurnost pri objašnjavanju činjenica i pojmova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prepoznaje jezične pojave, ali je u njihovoj primjeni nesiguran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razumije, ali povremeno ne zna obrazložiti odgovarajuće jezične zakonitosti</w:t>
      </w:r>
    </w:p>
    <w:p w:rsidR="00161B4D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domaće zadaće piše uglavnom redovito</w:t>
      </w:r>
    </w:p>
    <w:p w:rsidR="005A4021" w:rsidRPr="001E31CE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5A4021" w:rsidRPr="001E31CE">
        <w:rPr>
          <w:rFonts w:ascii="Gill Sans MT" w:hAnsi="Gill Sans MT"/>
          <w:color w:val="008000"/>
          <w:u w:val="single"/>
        </w:rPr>
        <w:t>dovoljan (2)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iskazuje nesamostalnost u radu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slabo predznanje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zanemaruje izvršavanje zadataka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znanje primjenjuje s djelomičnim razumijevanjem</w:t>
      </w:r>
    </w:p>
    <w:p w:rsidR="005A4021" w:rsidRPr="001E31CE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pokazuje slabu motiviranost za spoznavanje jezičnih sadržaja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potrebni su stalni poticaji u radu</w:t>
      </w:r>
    </w:p>
    <w:p w:rsidR="00161B4D" w:rsidRPr="001E31CE" w:rsidRDefault="00161B4D" w:rsidP="00161B4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nastavnome radu i zapisuje nastavne sadržaje</w:t>
      </w:r>
    </w:p>
    <w:p w:rsidR="00161B4D" w:rsidRPr="001E31CE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ostvaruje 50 – 60% točnih odgovora</w:t>
      </w:r>
    </w:p>
    <w:p w:rsidR="005A4021" w:rsidRDefault="005A4021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otežano povezuje činjenice</w:t>
      </w:r>
    </w:p>
    <w:p w:rsidR="00161B4D" w:rsidRDefault="00161B4D" w:rsidP="003C652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uglavnom piše domaće zadaće rješavajući jednostavnije zadatke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CB5192" w:rsidRDefault="00CB5192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</w:t>
      </w:r>
      <w:r w:rsidRPr="001E31CE">
        <w:rPr>
          <w:rFonts w:ascii="Gill Sans MT" w:hAnsi="Gill Sans MT"/>
          <w:color w:val="008000"/>
          <w:u w:val="single"/>
        </w:rPr>
        <w:t>)</w:t>
      </w:r>
    </w:p>
    <w:p w:rsidR="00CB5192" w:rsidRDefault="00CB5192" w:rsidP="004A70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sudjeluje u radu, ne prati nastavu i ne zapisuje nastavne sadržaje</w:t>
      </w:r>
    </w:p>
    <w:p w:rsidR="00CB5192" w:rsidRDefault="00CB5192" w:rsidP="004A70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pokazuje manje od 50% znanja</w:t>
      </w:r>
    </w:p>
    <w:p w:rsidR="00CB5192" w:rsidRDefault="00CB5192" w:rsidP="004A70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piše domaće zadaće</w:t>
      </w:r>
    </w:p>
    <w:p w:rsidR="00CB5192" w:rsidRDefault="00CB5192" w:rsidP="004A70A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dolazi na dogovorene sate dopunske nastave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161B4D" w:rsidRDefault="00161B4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D75187" w:rsidRPr="00D75187" w:rsidRDefault="00D7518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E7082D" w:rsidRPr="00E7082D" w:rsidRDefault="00E7082D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5.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E7082D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 xml:space="preserve">TEMA 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Jednoznačnost i višeznačnost riječi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razlikuje osnovno i preneseno značenje riječi.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osnovno značenje riječi.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razliku između osnovnoga i prenesenog značenja riječi.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višeznačne riječi. O</w:t>
            </w:r>
            <w:r w:rsidR="00E7082D" w:rsidRPr="009C014C">
              <w:rPr>
                <w:rFonts w:ascii="Gill Sans MT" w:hAnsi="Gill Sans MT"/>
              </w:rPr>
              <w:t>primjeruje nekoliko višeznačnih riječi.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Oprimjeruje višeznačne riječi. Primjenjuje višeznačne riječi u govorenju i pisanju.</w:t>
            </w:r>
          </w:p>
        </w:tc>
      </w:tr>
    </w:tbl>
    <w:p w:rsidR="00E7082D" w:rsidRDefault="00E7082D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E7082D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Promjenjive i nepromjenjive vrste riječi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vrste riječi.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Nabraja sve vrste riječi. Razvrstava promjenjive i nepromjenjive riječi.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obilježja promjenjivih i nepromjenjivih vrsta riječi.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Raščlanjuje osnovu i nastavak u imenica, pridjeva, brojeva i zamjenica te isto primjenjuje pri sklonidbi.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Analizira sve vrste riječi. Objašnjava razliku promjenjivih i nepromjenjivih vrsta riječi. Upotpunjuje znanja samostalnim primjerima.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E7082D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Glagoli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glagolsku osobu i glagolski broj u rečenici.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glagolsku osobu i glagolski broj u rečenici.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i rabi glagole kretanja i govorenja.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Opisuje glagole na  primjerima s obzirom na gramatička obilježja.</w:t>
            </w:r>
          </w:p>
        </w:tc>
      </w:tr>
      <w:tr w:rsidR="00E7082D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7082D" w:rsidRPr="009C014C" w:rsidRDefault="00E7082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E7082D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glagole s obzirom na njihovo značenje. Upotpunjuje znanja samostalnim primjerima.</w:t>
            </w:r>
          </w:p>
        </w:tc>
      </w:tr>
    </w:tbl>
    <w:p w:rsidR="00E7082D" w:rsidRDefault="00E7082D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8518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Sklonidba imenica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razumije ulogu padeža.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Definira i nabraja padeže i proširena padežna pitanja.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posebnosti sklonidbe u promjenjivih vrsta riječi.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Raščlanjuje osnovu i nsdtsvsk u imenica. Objašnjava osnovu i nastavak.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i navodi temeljna značenja padeža.</w:t>
            </w:r>
          </w:p>
        </w:tc>
      </w:tr>
    </w:tbl>
    <w:p w:rsidR="00C1517A" w:rsidRDefault="00C1517A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8518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Određeni i neodređeni oblik pridjeva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određeni i neodređeni oblik pridjeva u nominativu.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određeni i neodređeni oblik pridjeva u nominativu.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određeni od neodređenog oblika pridjeva u rečenici i tekstu.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Samostalno pronalazi pridjeve određenih i neodređenih oblika u tekstu.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Pravilno primjenjuje određene i neodređene oblike pridjeva.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8518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Sklonidba pridjeva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padeže pridjevskih oblika.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C1517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padeže pridjevskih oblika s pomoću proširenog a padežnog pitanja.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jednak glasovni sastav različitih oblika.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Rabi padežne nastavke određenih i neodređenih pridjeva.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lastRenderedPageBreak/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Upotpunjuje znanja samostalnim primjerima.</w:t>
            </w:r>
          </w:p>
        </w:tc>
      </w:tr>
    </w:tbl>
    <w:p w:rsidR="00885180" w:rsidRDefault="00885180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8518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Stupnjevanje pridjeva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imenuje i ne prepoznaje stupnjeve u govorenju i pisanju.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Imenuje i prepoznaje stupnjeve u govorenju i pisanju.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i razumije odnose stupnjeva u stupnjevanju.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Pravilno rabi komparativ i superlativ najčešćih pridjeva.</w:t>
            </w:r>
          </w:p>
        </w:tc>
      </w:tr>
      <w:tr w:rsidR="0088518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85180" w:rsidRPr="009C014C" w:rsidRDefault="0088518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8518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Pravilno primjenjuje oblike komparativa i superlativa.</w:t>
            </w:r>
          </w:p>
        </w:tc>
      </w:tr>
    </w:tbl>
    <w:p w:rsidR="00885180" w:rsidRDefault="00885180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Brojevi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glavne i redne brojeve u rečenice.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glavne i redne brojeve u rečenici.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raazličite oblike rednih i glavnih brojeva u rečenici.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Piše brojeve u skladu s pravopisom.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Upotpunjuje znanja samostalnim primjerima.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Zamjenice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zamjenice u tekstu.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zamjenice u tekstu.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pojam zamjenice kao riječi kojom se zamjenjuju imenice, pridjevi, brojevi.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pojam zamjenice kao riječi kojom se zamjenjuje govornik, sugovornik i negovornik.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Upotpunjuje znanja samostalnim primjerima.</w:t>
            </w:r>
          </w:p>
        </w:tc>
      </w:tr>
    </w:tbl>
    <w:p w:rsidR="00963490" w:rsidRDefault="00963490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Nepromjenjive vrste riječi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nabraja nepromjenjive vrste riječi.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nepromjenjive vrste riječi.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nepromjenjive od promjenjivih vrsta riječi.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Pravilno rabi prijedloge </w:t>
            </w:r>
            <w:r w:rsidRPr="009C014C">
              <w:rPr>
                <w:rFonts w:ascii="Gill Sans MT" w:hAnsi="Gill Sans MT"/>
                <w:i/>
              </w:rPr>
              <w:t>s(sa), k(ka).</w:t>
            </w:r>
            <w:r w:rsidRPr="009C014C">
              <w:rPr>
                <w:rFonts w:ascii="Gill Sans MT" w:hAnsi="Gill Sans MT"/>
              </w:rPr>
              <w:t xml:space="preserve">Pravilno rabi priloge </w:t>
            </w:r>
            <w:r w:rsidRPr="009C014C">
              <w:rPr>
                <w:rFonts w:ascii="Gill Sans MT" w:hAnsi="Gill Sans MT"/>
                <w:i/>
              </w:rPr>
              <w:t>gdje, kamo, kuda</w:t>
            </w:r>
            <w:r w:rsidRPr="009C014C">
              <w:rPr>
                <w:rFonts w:ascii="Gill Sans MT" w:hAnsi="Gill Sans MT"/>
              </w:rPr>
              <w:t>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osobitosti nepromjenjivih riječi. Upotrebljava i određuje prijedloge prema pravilima.</w:t>
            </w:r>
          </w:p>
        </w:tc>
      </w:tr>
    </w:tbl>
    <w:p w:rsidR="008E78B5" w:rsidRDefault="008E78B5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Predikat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rečenične dijelove.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predikat u rečenici.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Poznaje rečenične dijelove i zna ih razvrstati.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glagolski predikat kao temeljni dio rečenice. Prepoznaje glagolski predikat u svim glagolskim vremenima.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Opisuje ulogu predikata u rečenici. Rabi glagolski predikat.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Subjekt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rečenične dijelove.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subjekt u rečenici.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subjekt od predikata.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rečenice s više subjekata kao proširene rečenice s više istovrsnih dijelova.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Opisuje ulogu subjekta u rečenici.</w:t>
            </w:r>
          </w:p>
        </w:tc>
      </w:tr>
    </w:tbl>
    <w:p w:rsidR="00963490" w:rsidRDefault="00963490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E02172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Veliko početno slovo u nazivima kontinenata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zna pravopisna pravila i ne primjenjuje ih.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Zapamćuje osnovna pravopisna pravila.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Sažima i razumije pravila o pisanju velikoga slova.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Zna objasniti pravilo na prikladnim primjerima.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Primjenjuje pravila o pisanju velikoga početnoga slova.</w:t>
            </w:r>
          </w:p>
        </w:tc>
      </w:tr>
    </w:tbl>
    <w:p w:rsidR="008E78B5" w:rsidRDefault="008E78B5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E02172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Hrvatski jezik – prošlost i sadašnjost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zapamćuje i ne nabraja osnovne podatke o jeziku.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osnovna obilježja u razvoju hrvatskog jezika.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zavičajni idiom i književni jezik.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Osvješćuje postojanje različitih narodnih govora i potrebu njihova njegovanja.</w:t>
            </w:r>
          </w:p>
        </w:tc>
      </w:tr>
      <w:tr w:rsidR="00E02172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Zna napraviti povijesni pregled razvoja hrvatskog jezika.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E02172" w:rsidRPr="009C014C" w:rsidTr="00AD2A57">
        <w:tc>
          <w:tcPr>
            <w:tcW w:w="1974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314" w:type="dxa"/>
            <w:tcBorders>
              <w:bottom w:val="single" w:sz="12" w:space="0" w:color="000000"/>
            </w:tcBorders>
            <w:shd w:val="pct50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Hrvatski jezik i dvojezičnost</w:t>
            </w:r>
          </w:p>
        </w:tc>
      </w:tr>
      <w:tr w:rsidR="00E02172" w:rsidRPr="009C014C" w:rsidTr="00AD2A57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314" w:type="dxa"/>
            <w:shd w:val="pct25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razumije razliku između jednojezičnoga i dvijezičnog ovladavanja hrvatskim jezikom.</w:t>
            </w:r>
          </w:p>
        </w:tc>
      </w:tr>
      <w:tr w:rsidR="00E02172" w:rsidRPr="009C014C" w:rsidTr="00AD2A57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314" w:type="dxa"/>
            <w:shd w:val="pct50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razliku između jednojezičnoga i dvojezičnog ovladavanja hrvatskim jezikom.</w:t>
            </w:r>
          </w:p>
        </w:tc>
      </w:tr>
      <w:tr w:rsidR="00E02172" w:rsidRPr="009C014C" w:rsidTr="00AD2A57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314" w:type="dxa"/>
            <w:shd w:val="pct25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ulogu službenog jezika. Razumije ulogu manjinskog jezika.</w:t>
            </w:r>
          </w:p>
        </w:tc>
      </w:tr>
      <w:tr w:rsidR="00E02172" w:rsidRPr="009C014C" w:rsidTr="00AD2A57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314" w:type="dxa"/>
            <w:shd w:val="pct50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pojam materinskog jezika te službenog jezika. Povezuje to s književnim jezikom.</w:t>
            </w:r>
          </w:p>
        </w:tc>
      </w:tr>
      <w:tr w:rsidR="00E02172" w:rsidRPr="009C014C" w:rsidTr="00AD2A57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E02172" w:rsidRPr="009C014C" w:rsidRDefault="00E0217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314" w:type="dxa"/>
            <w:shd w:val="pct25" w:color="000000" w:fill="FFFFFF"/>
          </w:tcPr>
          <w:p w:rsidR="00E02172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Upotpunjuje znanja samostalnim primjerima iz službenog jezika i manjinskog jezika.</w:t>
            </w:r>
          </w:p>
        </w:tc>
      </w:tr>
    </w:tbl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8E78B5" w:rsidRDefault="008E78B5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E02172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zamjenica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 vrste zamjenica.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vrste zamjenica. Nabraja osobne, posvojne i druge vrste zamjenica.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vrste zamjenica. Većinom ih razlikuje (osobne i posvojne, pokazne).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Sklanja osobne zamjenice. Pravilno ih rabi.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Učenik objašnjava i razlikuje zamjenice. Samostalno prosuđuje, analizira i povezuje vrste zamjenica i sklonidbu osobnih.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Glagoli po predmetu radnje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povezuje pojam glagola s pojmom predmeta radnje.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glagole po predmetu radnje. Prepoznaje ih na jednostavnim primjerima.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glagole po predmetu radnje.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Rabi glagole u skladu s normom. Objašnjava definicije.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na primjerima. Upotpunjuje znannja samostalnim primjerima glagola.</w:t>
            </w:r>
          </w:p>
        </w:tc>
      </w:tr>
    </w:tbl>
    <w:p w:rsidR="009D20EE" w:rsidRDefault="009D20EE" w:rsidP="00AD2A57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Glagoli po vidu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9D20E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 razlikuje </w:t>
            </w:r>
            <w:r w:rsidR="000B3587">
              <w:rPr>
                <w:rFonts w:ascii="Gill Sans MT" w:hAnsi="Gill Sans MT"/>
              </w:rPr>
              <w:t>glagole po vidu.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glagole po vidu.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glagole po vidu. Prepoznaje ih na jednostavnim primjerima.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Tumači glagole po vidu, uočava razlike u značenju.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Preoblikuje glagolski vid (svršeni u nesvršeni i obratno).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Infinitiv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infinitiv.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Preopaznaje infinitiv. Razlikuje infinitivne nastavke.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infinitivnu osnovu i nastavak.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0B35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 i objašnjava infinitivnu osnovu</w:t>
            </w:r>
            <w:r w:rsidR="00C26B70">
              <w:rPr>
                <w:rFonts w:ascii="Gill Sans MT" w:hAnsi="Gill Sans MT"/>
              </w:rPr>
              <w:t>. Prepoznaje infinitiv u drugim glagolskim oblicima.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FF1FA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ulogu infinitiva u dopuni glagola. Daje svoje primjere.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FF1FA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Glagolski pridjevi i glagolska imenica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FF1FA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glagolske pridjeve ni glagolsku imenicu.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FF1FA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vrste glagolskih pridjeva. Prepoznaje glagolsku imenicu.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FF1FA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glagoslki pridjev radni od glagolskoga pridjeva trpnoga i glagolsku imenicu.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FF1FA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tvorbu i tvori glagoslki pridjev radni i trpni i glagolsku imenicu (tipičnije primjere).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FF1FA9" w:rsidRDefault="00FF1FA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rabi infinitiv i glagoslku imenicu (na </w:t>
            </w:r>
            <w:r>
              <w:rPr>
                <w:rFonts w:ascii="Gill Sans MT" w:hAnsi="Gill Sans MT"/>
                <w:i/>
              </w:rPr>
              <w:t>–nje</w:t>
            </w:r>
            <w:r>
              <w:rPr>
                <w:rFonts w:ascii="Gill Sans MT" w:hAnsi="Gill Sans MT"/>
              </w:rPr>
              <w:t>). Samostalno ih tvori.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DD0CB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Izricanje sadašnjosti </w:t>
            </w:r>
            <w:r w:rsidR="006D64D9">
              <w:rPr>
                <w:rFonts w:ascii="Gill Sans MT" w:hAnsi="Gill Sans MT"/>
                <w:b/>
                <w:bCs/>
              </w:rPr>
              <w:t>prezentom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D0CB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prezent kao jednostavan glagolski oblik.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D0CB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prezent kao jednostavan glagolski oblik. Spreže nesvršene glagole u prezentu.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Spreže pomoćne glagole i ostale glagole. Razumije značenje prezenta.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spreže svršeni prezent. Navodi primjere.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Prikladno rabi prezent u govorenju i pisanju. Uočava i objašnjava morfološka obilježja: osobu i broj.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prošlosti perfektom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perfekt i ne spreže glagole.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perfekt i spreže glagole. Definira krnji perfekt.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Prikladno rabi perfekt u govorenju i pisanju. Razumije njegovo osnovno značenje.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perfekt i prezent u govorenju i pisanju. valda oblicima perfekta pomoćnih glagola.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4A1C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tvorbu složenoga glagolskog oblika i razlikuje ga od jednostavnoga (prezenta).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prošlosti aoristom, imperfektom, pluskvamperfektom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nabraja vrste zamjenica, ne zapamćuje obilježja, podjele, definicije.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prošla glagolska vremena. Definira ih. Razlikuje jednostavne oblike od složenih oblika.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D97B22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rabi aorist pomoćnoga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>. Razlikuje aorist i imperfekt. Razumije njihovo osnovno značenje.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razlikuje prošle glagolske po tvorbi i po vidu.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Oprimjeruje glagolske oblike, objašnjava na primjerima značenja glagolskih vremena. Zamjenjuje navedena glagolska vremena perfektom.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budućnosti futurom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futur. Ne razlikuje futur prvi od futura drugog.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futur. Definira futur prvi i futur drugi.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i izgovara futur prvi. Razumije njegovo značenje.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tvorbu futura i uočava razliku. Zna preoblikovati prezent u oba futura.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Zamjenjuje futur drugi svršenim prezentom.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zapovijedi i molbe imperativom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glagolski način – imperativ.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glagolski način – imperativ. Iskazuje zapovijed i molbu imperativom.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značenje imperativa.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imperativ i razumije njegovu tvorbu.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prezent od imperativa u 1.os.mn.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8E78B5" w:rsidRDefault="008E78B5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želje kondicionalom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kondicional.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kondicional, definira ga.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D97B2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Razlikuje glagolske načine. Razumije </w:t>
            </w:r>
            <w:r w:rsidR="008B03C3">
              <w:rPr>
                <w:rFonts w:ascii="Gill Sans MT" w:hAnsi="Gill Sans MT"/>
              </w:rPr>
              <w:t>značenje kondicionala. Služi se kondicionalom prvim.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tvorbu kondicionala prvoga i drugoga. Pravilno rabi kondicional prvi u govorenju i pisanju.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i objašnjava razliku u glagolskim načinima.</w:t>
            </w:r>
          </w:p>
        </w:tc>
      </w:tr>
    </w:tbl>
    <w:p w:rsidR="008E78B5" w:rsidRDefault="008E78B5" w:rsidP="00AD2A57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predikata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predikat. Ne razlikuje vrste.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vrste predikata. Definira glagolski predikat.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glagolski i imenski predikat. Razumije značenje glagolskog predikata i  tvorbu.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tvorbu imenskoga i glagolskog prediakta. Navodi primjere.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tvori imenski i glagoslki predikat, analizira i objašnjava njihovu tvorbu.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Rečenični i pravopisni znakovi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 ne nabraja rečenične i pravopisne znakove.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nabraja rečenične i pravopisne znakove.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uporebu pravopisnih znakova.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rabi dvotočje, trotočje, crticu, izostavnik i zagradu. Ostvaruje ih i u čitanju.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značenja znakova, njihovu ulogu u govorenju i pisanju. Pravilno piše veliko i malo slovo iza razgodaka.</w:t>
            </w:r>
          </w:p>
        </w:tc>
      </w:tr>
    </w:tbl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Veliko početno slovo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piše pravilno, ne prepoznaje pravilo o pisanju višečlanih naziva.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pravila o pisanju velikog slova u višečlanim nazivima. Pravilno piše uz učiteljevu pomoć.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8B03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pisanje veliko</w:t>
            </w:r>
            <w:r w:rsidR="00C529AC">
              <w:rPr>
                <w:rFonts w:ascii="Gill Sans MT" w:hAnsi="Gill Sans MT"/>
              </w:rPr>
              <w:t>ga početnoga slova u višečlanim nazivima. Navodi najtipičnije primjere.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se koristi pravopisom u pisanju velikoga slova.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pravila i razlikuje pisanje velikoga početnoga slova u višečlanim nazivima od pisanja jednočlanih naziva.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Početci hrvatske pismenosti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hrvatska pisma. Ne zna podatke o Baščanskoj ploči.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hrvatska pisma i prepoznaje ih. Razumije pojam prvotiska. Prepoznaje osnovne podatke o Baščanskoj ploči.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osnovne podatke o hrvatskim pismima, Baščanskoj ploči i prvotisku.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spomenike na svakome pismu.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Imenuje i prepoznaje najvažnije spomneike u svome zavičaju.</w:t>
            </w:r>
          </w:p>
        </w:tc>
      </w:tr>
    </w:tbl>
    <w:p w:rsidR="008E78B5" w:rsidRDefault="008E78B5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P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71233B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7. RAZRED</w:t>
      </w:r>
    </w:p>
    <w:p w:rsidR="006041D1" w:rsidRDefault="006041D1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0026E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Jednostavna rečenica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026E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vrste rečenica, ne definira jednostavnu rečenicu.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026E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jednostavnu rečenicu, prepoznaje vrste jednostavnih rečenica.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026E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proširenu rečenicu od neproširene rečenice, neoglagoljenu rečenicu od besubjektne rečenice. Razlikuje subjekt i predikat.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026E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Primjenjuje slaganje subjekta i predikata u rečenici. Pridružuje im dopune. Oprimjeruje rečenice prema subjektu i predikatu.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026E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navodi primjere, povezuje i analizira rečenice.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AD2A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Objekt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AD2A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objekt, ne definira ga.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AD2A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objekt. Zna ga definirati.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AD2A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objekt u rečenici. Navodi izravni i neizravni objakt. razlikuje ih na jednostavnim primjerima.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756E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izravni i neizravni objekt. Povezuje sa slovničkim sadržajima: glagoli po predmetu radnje te značenjem akuzativa (predmet radnje).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756E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navodi primjere i objašnjava kako razlikovati vrste objekta.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0756E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Priložne oznake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756E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nabraja priložne oznake, ne razlikuje ih i ne definira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756E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priložne oznake u rečenici.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756E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priložne oznake mjesta, vremena, načina u rečenici.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756E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na primjerima kako odrediti priložne oznake.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Imenički dodatci: atribut i apozicija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prisjeća se pojmova i ne zna ih odrediti. Ne prepoznaje ih na primjerima.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atribut i atributni skup, apoziciju i apozicijski skup.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 rečenici samostalno pronalazi atribut i apoziciju. razlikuje etribut od apozicije.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razliku između atributa i apozicije te kako ih prepoznati. Razlikuje pridjevni i imenički atribut.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zarez kod apozicije i apozicijskog skupa u poslijeimeničnom položaju. Stvara samostalne primjere.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Zamjenice i njihova uloga u rečenici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raspoznaje zamjenice, ne nabraja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Raspoznaje upitne, odnosne i neodređene zamjenice u rečenici.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rabi padežne oblike zamjenica u govorenju i pisanju.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ulogu povratne i povratno-posvojne zamjenice.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6041D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i govori neodređene zamjenice ispred prijedloga.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p w:rsidR="006041D1" w:rsidRDefault="006041D1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p w:rsidR="006041D1" w:rsidRDefault="006041D1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6262B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Složena rečenica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C018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definira složenu rečenicu, ne prepoznaje 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C018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Udružuje jednostavne rečenice u složenu.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načine sklapanja jednostavnih rečenica. Prepoznaje veznička sredstva.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sklapa jednostavne rečenice nizanjem, povezivanjem i uvrštavanjem.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načine sklapanja jednostavnih rečenica. Prepoznaje veznike u povezivanju i uvrštavanju.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Nezavisno složena rečenica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nezavisno složene rečenice. Ne definira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Udružuje jednostavne rečenice povezivanjem i nizanjem.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vrste veznika u nezavisno složenim rečenicama.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rečenični niz od vezničkih rečenica.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pojam surečenice. Pravilno rabi veznike.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nezavisno složenih rečenica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razvrstava nezavisno složene rečenice. Ne prepoznaje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 vrste nezavisno složenih rečenica i veznike.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značenje različitih vrsta nezavisno složenih rečenica. Raspoznaje veznike.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stvara primjere i objašnjava načine udruživanja. Pravilno piše zarez kod suprotnih, isključnih i zaključnih rečenica.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zarez u svim nezavisno složenim rečenicama.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Zavisno složena rečenica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E338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zavisno složene rečenice. Ne definira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zavisno složenu rečenicu.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Uvrštava jednostavne rečenice u složenu. Raspoznaje glavnu i zavisnu surečenicu.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inverziju i poštuje pisanje zareza kod inverzije.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Raspoznaje zavisne umetnute surečenice. Navodi svoje primjere. Rabi različita vezna sredstva.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Izricanje subjekta, objekta, atributa, predikata rečenicom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izriče naavedene službe riječi zavisnom surečenicom.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subjektnu, objektnu, atributnu rečenicu na najjednostavnijim primjerima.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značenje atributne, subjektne i objektne rečenice.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 jednostavnim primjerima zamjenjuje predikat predikatnom, subjekt subjektnom, atribut atributnom a objekt objektnom rečenicom.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stvara primjere zavisno složenih rečenica i raščlanjuje ih te sažima te sažima u subjekt, predikat, objekt i atribut.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p w:rsidR="00226D40" w:rsidRDefault="00226D4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p w:rsidR="00226D40" w:rsidRDefault="00226D4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p w:rsidR="00226D40" w:rsidRDefault="00226D4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priložnih rečenica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26D4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rečenice, ali ih ne prepoznaje na primjerima i ne zna njihova obilježja.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vrste priložnih rečenica.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Priložne oznake zamjenjuje priložnim rečenicama uz vođenje učitelja. Razumije njihovo značenje.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pisati zarez u zavisno složenim rečenicama.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stvara primjere svih vrsta zavisno složenih rečenica te ih raščlanjuje i sažima u jednostavne rečenice.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Naglasak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naglaske. Ne rabi ih pravilno u govorenju i pisanju.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naglaske te znakove za naglaske.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Prema uzoru pravilno rabi naglasak u govorenju i pisanju.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Postupno određuje naglasna obilježlja: mjesto, dužinu i ton u tipičnim riječima.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F41B7F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Osvješćuje razliku između vlastitoga i književnoga naglasnog sustava.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Samoznačne i suznačne riječi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naglasnice i nenaglasnice, leksičke od gramatičkih riječi.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Djelomično raspoznaje naglasnice i nenaglasnice.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prednaglasnice i zanaglasnice.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rabi naglasnice i nenaglasnice u govorenju i pisanju. Prepoznaje naglasne cjeline.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F41B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</w:t>
            </w:r>
            <w:r w:rsidR="00E2735A">
              <w:rPr>
                <w:rFonts w:ascii="Gill Sans MT" w:hAnsi="Gill Sans MT"/>
              </w:rPr>
              <w:t xml:space="preserve"> i pravilno izgovara naglašene i nenaglašene riječi.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E2735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Veliko </w:t>
            </w:r>
            <w:r w:rsidR="0070168A">
              <w:rPr>
                <w:rFonts w:ascii="Gill Sans MT" w:hAnsi="Gill Sans MT"/>
                <w:b/>
                <w:bCs/>
              </w:rPr>
              <w:t>početno slovo u imenima društava, organizacaija, udruga, pokreta i javnih skupova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0168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piše pravilno veliko početno slovo u najčešćim primjerima.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0168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veliko početno slovo u najčešćim primjerima (uz učiteljevu pomoć).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0168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pravilo o pisanjau velikoga početnog slova u višečlanim nazivima te ga primjenjuje u jednostavnijim primjerima.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0168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se služi pravilima za pisanje velikoga početnoga slova.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0168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pravilno pisanje velikoga početnoga slova na samostalnim primjerima.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70168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Povijest hrvatskoga književnog jezika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D185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zna imena ni podatke o prvome tiskanom rječniku i prvoj tiskanoj slovnici.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D185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imena i autore prvoga tiskanog rječnika</w:t>
            </w:r>
            <w:r w:rsidR="00093F1B">
              <w:rPr>
                <w:rFonts w:ascii="Gill Sans MT" w:hAnsi="Gill Sans MT"/>
              </w:rPr>
              <w:t xml:space="preserve"> i prve slovnice. Dosjeća se uloge Gajeve reforme u hrvatskom jeziku.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93F1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osnovne podatke o prvome tiskanom rječniku i prvoj slovnici.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93F1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ulogu i važnost tiskanja prvog rječnika i slovnice u razvoj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</w:tbl>
    <w:p w:rsidR="0071233B" w:rsidRPr="0071233B" w:rsidRDefault="0071233B" w:rsidP="00AD2A57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1344AC" w:rsidRDefault="001344AC" w:rsidP="008C2819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8C2819" w:rsidRDefault="008C2819" w:rsidP="008C2819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  <w:r>
        <w:rPr>
          <w:rFonts w:ascii="Gill Sans MT" w:hAnsi="Gill Sans MT"/>
          <w:b/>
          <w:u w:val="single"/>
        </w:rPr>
        <w:t>Obrazovni ishodi:</w:t>
      </w:r>
    </w:p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8. RAZRED</w:t>
      </w:r>
    </w:p>
    <w:p w:rsidR="008C2819" w:rsidRP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33303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Nastajanje riječi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3303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jezične pojave. Ne uspijeva samostalno definirati i nabrojiti jezične pojave. Ne prisjeća se jezičnih sadržaja.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Pamti osnovne definicije, nabraj ključne pojmove, prepoznaje ih  i imenuje.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razumije jezične pojave, opisuje ih, nabraja i razlikuje načine nastanaka riječi. Navodi najtipičnije primjere.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Učenik razumije jezične zakonitosti i tumači ih. Zna objasniti i upotrijebiti jezično znanje. Samostalno raščlanjuje i rješava jezične zadatke.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Učenik objašnjava i razlikuje jezične pojmove. Samostalno prosuđuje, analizira i povezuje jezične zakonitosti.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Podrijetlo riječi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jezične pojmove. Ne prepoznaje jezične pojave.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književne i dijalektne riječi.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riječi s obzirom na podrijetlo. Navodi najtipičnije primjere.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tuđice od posuđenica.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Upotpunjuje znanja samostalnim primjerima. Tumači njihovo podrijetlo.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FD4F3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Riječi jednaka oblika, a različita značenja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jezične pojmove. ne prepoznaje jezične pojave.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ključne pojmove, prepoznaje ih i imenuje.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primejre. Razlikuje riječi jednaka oblika, a različita značenja.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istoobličnice na svojim primjerima.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Učenik objašnjava i razlikuje jezične pojmove. Samostalno prosuđuje, analizira i povezuje jezične zakonitosti.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Frazemi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jezične pojave.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frazem. Definira ga.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značenje frazema. Navodi jednostavne primjere.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značenje i uporabu frazema u svakidašnjoj komunikaciji.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Prikladno rabi češće frazeme, osobito zavičajne.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Glasovi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F27F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 ne razlikuje jezične pojmove.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CB1A3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glasove prema podjeli, nabraja ih.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B1A3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razumije jezične pojave, opisuje ih, nabraja i razlikuje načine nastajanja glasova.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Učenik razumije jezične zakonitosti i tumači ih. Zna objasniti i upotrijebiti jezično znanje. Samostalno raščlanjuje i rješava jezične zadatke.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Učenik objašnjava i razlikuje jezične pojmove. Samostalno prosuđuje, </w:t>
            </w:r>
            <w:r>
              <w:rPr>
                <w:rFonts w:ascii="Gill Sans MT" w:hAnsi="Gill Sans MT"/>
              </w:rPr>
              <w:lastRenderedPageBreak/>
              <w:t>analizira i povezuje jezične zakonitosti.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Glasovne promjene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uspijeva samostalno definirati i nabrojiti jezične pojave.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glasovne promjene, definira ih. Prepoznaje ih na primjerima uz učiteljevu pomoć.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prepoznaje glasovne promjene u jednostavnim primjerima.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Provodi glasovne promjene u govorenju i pisanju.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i međusobno povezuje glasovne promjene na svojim primjerima.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Riječi u kojima se smjenjuju glasovi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jezične pojave.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E961A4" w:rsidRDefault="00E961A4" w:rsidP="00E961A4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Prepoznaje dvoglasnik u riječima te različite reflekse u različitim narječjima.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E961A4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Izgovara i piše riječi u kojima se smjenjuju </w:t>
            </w:r>
            <w:r>
              <w:rPr>
                <w:rFonts w:ascii="Gill Sans MT" w:hAnsi="Gill Sans MT"/>
                <w:i/>
              </w:rPr>
              <w:t>ije, je, i</w:t>
            </w:r>
            <w:r>
              <w:rPr>
                <w:rFonts w:ascii="Gill Sans MT" w:hAnsi="Gill Sans MT"/>
              </w:rPr>
              <w:t xml:space="preserve"> u skladu s normom.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961A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troslov od slijeda triju slova.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7A48D0" w:rsidRDefault="007A48D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Primjenjuje pravila o smjenjivanju </w:t>
            </w:r>
            <w:r>
              <w:rPr>
                <w:rFonts w:ascii="Gill Sans MT" w:hAnsi="Gill Sans MT"/>
                <w:i/>
              </w:rPr>
              <w:t xml:space="preserve">ije </w:t>
            </w:r>
            <w:r>
              <w:rPr>
                <w:rFonts w:ascii="Gill Sans MT" w:hAnsi="Gill Sans MT"/>
              </w:rPr>
              <w:t xml:space="preserve">s </w:t>
            </w:r>
            <w:r>
              <w:rPr>
                <w:rFonts w:ascii="Gill Sans MT" w:hAnsi="Gill Sans MT"/>
                <w:i/>
              </w:rPr>
              <w:t>je, e, i.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7A48D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Za</w:t>
            </w:r>
            <w:r w:rsidR="00B30ECC">
              <w:rPr>
                <w:rFonts w:ascii="Gill Sans MT" w:hAnsi="Gill Sans MT"/>
                <w:b/>
                <w:bCs/>
              </w:rPr>
              <w:t xml:space="preserve">mjenjivanje zavisnih rečenica </w:t>
            </w:r>
            <w:r>
              <w:rPr>
                <w:rFonts w:ascii="Gill Sans MT" w:hAnsi="Gill Sans MT"/>
                <w:b/>
                <w:bCs/>
              </w:rPr>
              <w:t>glagolskim prilozima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7A48D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jezične pojave. Ne uspijeva samostalno definirati glagolske priloge.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7A48D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glagolske priloge i prepoznaje ih.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7A48D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razumije jezične pojave, opisuje ih, nabraja i razlikuje glagolske priloge.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7A48D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značenje priloga i njihovu službu u rečenici.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7A48D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rabi glagolske priloge te zna preoblikovati zavisne rečenice glagolskim prilozima.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Isticanje prijevremenosti i istovremenosti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 ne razlikuje jezične pojmove.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vremenske odnose iskazane različitim glagolskim oblicima.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značenja vremenskih odnosa iskazana različitim glagolskim oblicima.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slagati futur prvi u futur drugi u zavisno složenim rečenicama.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Tumači uporabu futura 1. te futura 2. u zavisno složenoj rečenici.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B30ECC" w:rsidRPr="009C014C" w:rsidTr="00B30ECC">
        <w:tc>
          <w:tcPr>
            <w:tcW w:w="1974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30ECC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314" w:type="dxa"/>
            <w:tcBorders>
              <w:bottom w:val="single" w:sz="12" w:space="0" w:color="000000"/>
            </w:tcBorders>
            <w:shd w:val="pct50" w:color="000000" w:fill="FFFFFF"/>
          </w:tcPr>
          <w:p w:rsidR="00B30ECC" w:rsidRPr="009C014C" w:rsidRDefault="00B30ECC" w:rsidP="00D624F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Isticanje pogodbe, mogućnosti i želje</w:t>
            </w:r>
          </w:p>
        </w:tc>
      </w:tr>
      <w:tr w:rsidR="00B30ECC" w:rsidRPr="009C014C" w:rsidTr="00B30ECC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B30ECC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314" w:type="dxa"/>
            <w:shd w:val="pct25" w:color="000000" w:fill="FFFFFF"/>
          </w:tcPr>
          <w:p w:rsidR="00B30ECC" w:rsidRPr="009C014C" w:rsidRDefault="00B30ECC" w:rsidP="00D624F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 ne razlikuje jezične pojmove.</w:t>
            </w:r>
          </w:p>
        </w:tc>
      </w:tr>
      <w:tr w:rsidR="00B30ECC" w:rsidRPr="009C014C" w:rsidTr="00B30ECC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B30ECC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314" w:type="dxa"/>
            <w:shd w:val="pct50" w:color="000000" w:fill="FFFFFF"/>
          </w:tcPr>
          <w:p w:rsidR="00B30ECC" w:rsidRPr="009C014C" w:rsidRDefault="00B30ECC" w:rsidP="00D624F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pogodbu, mogućnost, želju iskazanu kondicionalom.</w:t>
            </w:r>
          </w:p>
        </w:tc>
      </w:tr>
      <w:tr w:rsidR="00B30ECC" w:rsidRPr="009C014C" w:rsidTr="00B30ECC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B30ECC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314" w:type="dxa"/>
            <w:shd w:val="pct25" w:color="000000" w:fill="FFFFFF"/>
          </w:tcPr>
          <w:p w:rsidR="00B30ECC" w:rsidRPr="009C014C" w:rsidRDefault="00332150" w:rsidP="00D624F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pogodb</w:t>
            </w:r>
            <w:r w:rsidR="00B30ECC">
              <w:rPr>
                <w:rFonts w:ascii="Gill Sans MT" w:hAnsi="Gill Sans MT"/>
              </w:rPr>
              <w:t>u, mogućnost i želju i</w:t>
            </w:r>
            <w:r>
              <w:rPr>
                <w:rFonts w:ascii="Gill Sans MT" w:hAnsi="Gill Sans MT"/>
              </w:rPr>
              <w:t>zrečenu kondicionalom.</w:t>
            </w:r>
          </w:p>
        </w:tc>
      </w:tr>
      <w:tr w:rsidR="00B30ECC" w:rsidRPr="009C014C" w:rsidTr="00B30ECC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B30ECC" w:rsidRPr="009C014C" w:rsidRDefault="00B30EC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314" w:type="dxa"/>
            <w:shd w:val="pct50" w:color="000000" w:fill="FFFFFF"/>
          </w:tcPr>
          <w:p w:rsidR="00B30ECC" w:rsidRPr="00332150" w:rsidRDefault="00332150" w:rsidP="00D624F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Tumači i razlikuje želju od pogodbe ili mogućnosti.</w:t>
            </w:r>
          </w:p>
        </w:tc>
      </w:tr>
      <w:tr w:rsidR="008C2819" w:rsidRPr="009C014C" w:rsidTr="00B30ECC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314" w:type="dxa"/>
            <w:shd w:val="pct25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Izriče pogodbu i mogućnost zavisnom rečenicom.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Višestruko složena rečenica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uspijeva samostalno definirati višestruko složenu rečenicu.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višestruko složenu rečenicu.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obilježja višestruko složene rečenice. Navodi jednostavan, tipičan primjer.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višestruko složenu rečenicu na ishodišne rečenice i određuje njihov međuodnos.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sastavlja  višestruko složenu rečenicu u govorenju i pisanju.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Osnovna obilježja hrvatskih narječja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narječja, ne razlikuje štokavsko narječje od hrvatskoga književnog jezika.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32150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narječja uz pomoć učitelja. Zna navesti neke prostore gdje se njima govori.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najvažnije obilježja narječja.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štokavsko narječje od hrvatskoga književnog jezika.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EA08A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i razlikuje odnos između hrvatskoga književnog jezika i hrvatskoga standardnog jezika.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Zavičajni govor i narječja prema književnom jeziku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zavičajni govor i ne razlikuje ga od hrvatskoga književnoga jezika.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zavičajni govor i narječje od hrvatskoga književnog jezika.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obilježja zavičajnoga govora (tipične izraze, riječi...).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odnos i ulogu zavičajnoga govora i narječja prema hrvatskome književnom jeziku.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Zamjenjuje riječi i izraze zavičajnoga govora hrvatskim književnim jezikom i obratno.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 višečlanih imena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pravopisna pravila u pisanju velikoga slova.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pravopisna pravila o pisanju velikoga slova.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lakše, tipične, uobičajene primjere.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pravopisna pravila.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navodi primjere. Primjenjuje pravopisna pravila.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Povijest hrvatskog jezika od 20. stoljeća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temeljne podatke o hrvatskom jeziku u 20. i 21. stoljeću.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temeljne podatke o hrvatskom jeziku u 20. i 21. stoljeću.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i povezuje podatke o hrvatskom jeziku te povijesne događaje.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EA08A7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temeljne podatke o hrvatskom jeziku u 20. i 21. stoljeću.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6134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važnost povijesnih događaja tijekom razvoja hrvatskog jezika.</w:t>
            </w:r>
          </w:p>
        </w:tc>
      </w:tr>
    </w:tbl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8C2819" w:rsidRDefault="008C2819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800000"/>
          <w:u w:val="single"/>
        </w:rPr>
      </w:pPr>
      <w:r w:rsidRPr="001E31CE">
        <w:rPr>
          <w:rStyle w:val="Emphasis"/>
          <w:rFonts w:ascii="Gill Sans MT" w:hAnsi="Gill Sans MT"/>
          <w:b/>
          <w:bCs/>
          <w:color w:val="800000"/>
          <w:u w:val="single"/>
        </w:rPr>
        <w:t>Književnost</w:t>
      </w:r>
      <w:r w:rsidR="001F1078">
        <w:rPr>
          <w:rStyle w:val="Emphasis"/>
          <w:rFonts w:ascii="Gill Sans MT" w:hAnsi="Gill Sans MT"/>
          <w:b/>
          <w:bCs/>
          <w:color w:val="800000"/>
          <w:u w:val="single"/>
        </w:rPr>
        <w:t xml:space="preserve"> - </w:t>
      </w:r>
      <w:r w:rsidR="001F1078" w:rsidRPr="001F1078">
        <w:rPr>
          <w:rStyle w:val="Emphasis"/>
          <w:rFonts w:ascii="Gill Sans MT" w:hAnsi="Gill Sans MT"/>
          <w:b/>
          <w:bCs/>
          <w:color w:val="800000"/>
          <w:u w:val="single"/>
        </w:rPr>
        <w:t>interesi učenika, sposobnosti i odnos prema radu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  <w:color w:val="008000"/>
          <w:u w:val="single"/>
        </w:rPr>
        <w:t>odličan (5)</w:t>
      </w:r>
    </w:p>
    <w:p w:rsidR="008B16F0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pokazuje izrazito zanimanje za književno-umjetničko područje</w:t>
      </w:r>
    </w:p>
    <w:p w:rsidR="008B16F0" w:rsidRPr="001E31CE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aktivno sudjeluje u nastavi književnosti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samoinicijativno se uključuje u interpretaciju teksta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originalan je u rješavanju zadataka potaknutih interpretacijom teksta</w:t>
      </w:r>
    </w:p>
    <w:p w:rsidR="00625DCA" w:rsidRPr="001E31CE" w:rsidRDefault="00625DCA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razrađuje ideju teksta u detalje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kreativan je u razradi novih ideja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izvrsno uočava i prepoznaje tematski sadržaj i odnose među likovima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samostalno izvodi zaključke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naučenim činjenicama se služi lako i brzo ih prepoznaje u tekstu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lako otkriva uzročno-posljedične veze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izrazitih je stvaralačkih sposobnosti</w:t>
      </w:r>
    </w:p>
    <w:p w:rsidR="005A4021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zadatke prima s radošću i u njih unosi vlastite ideje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djelo doživljava na najvišoj razini te jasno i precizno oblikuje pouku književnoga djela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tumači književno djelo te točno primjenjuje književne pojmove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razlikuje, točno imenuje i oprimjeruje književne vrste i stilska izražajna sredstva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vrlo dobar (4)</w:t>
      </w:r>
    </w:p>
    <w:p w:rsidR="005A4021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razvijenu sposobnost otkrivanja stilskih i sadržajnih odrednica u tekstu</w:t>
      </w:r>
    </w:p>
    <w:p w:rsidR="008B16F0" w:rsidRPr="001E31CE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dejlo doživljava na visokoj razini i uočava pouku književnog djela</w:t>
      </w:r>
    </w:p>
    <w:p w:rsidR="005A4021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samostalno rješava probleme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samostalno tumači književni tekst, razlikuje, imenuje i uglavnom točno koristi književne pojmove</w:t>
      </w:r>
    </w:p>
    <w:p w:rsidR="008B16F0" w:rsidRPr="001E31CE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razlikuje književne vrste te uglavnom točno točno koristi književne pojmove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često se uključuje u interpretaciju teksta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uspješno karakterizira likove na osnovi njihovih postupaka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je nesiguran u točnost svojih zaključaka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trudi se pri stvaralačkoj primjeni usvojenih znanja u samostalnim pokušajima</w:t>
      </w:r>
    </w:p>
    <w:p w:rsidR="00455968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zadatke izvršava redovito i uredan je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dobar (3)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lako prepoznaje konkretna stilska sredstva, a teže metaforiku teksta</w:t>
      </w:r>
    </w:p>
    <w:p w:rsidR="005A4021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se uključuje u raščlambu književnog teksta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nastavnome satu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djelo razumije i doživljava na prosječnoj razini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djelomično tumači književni tekst, prepoznaje i imenuje lakše knjuževne pojmove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razlikuje i imenuje književne vrste, ali teže oblikuje pouku djela</w:t>
      </w:r>
    </w:p>
    <w:p w:rsidR="008B16F0" w:rsidRPr="001E31CE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definira stilska izražajna sre</w:t>
      </w:r>
      <w:r w:rsidR="003428B4">
        <w:rPr>
          <w:rFonts w:ascii="Gill Sans MT" w:hAnsi="Gill Sans MT"/>
        </w:rPr>
        <w:t>dstva,</w:t>
      </w:r>
      <w:r>
        <w:rPr>
          <w:rFonts w:ascii="Gill Sans MT" w:hAnsi="Gill Sans MT"/>
        </w:rPr>
        <w:t xml:space="preserve"> ali ih teže prepoznaje u književnom tekstu.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zadatke rješava uz vođenje i poticaj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često je nesamostalan u radovima koji zahtijevaju iznošenje vlastitih razmišljanja o</w:t>
      </w:r>
      <w:r w:rsidR="000026E1">
        <w:rPr>
          <w:rFonts w:ascii="Gill Sans MT" w:hAnsi="Gill Sans MT"/>
        </w:rPr>
        <w:t xml:space="preserve"> problem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zanemaruje izvršavanje zadataka ili ih ne izvršava na vrijeme</w:t>
      </w:r>
    </w:p>
    <w:p w:rsidR="005A4021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otežano uočava uzročno-posljedične veze unutar teksta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dovoljan (2)</w:t>
      </w:r>
    </w:p>
    <w:p w:rsidR="008B16F0" w:rsidRDefault="008B16F0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slabo zanimanje u nastavi književnosti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na poticaj reagira privremeno i nepotpuno (površno)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često ne vodi dovoljno računa o kvaliteti i urednosti svojih zadaća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često zaboravlja izvršiti zadatke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 raščlambu djela se uključuje samo na poticaj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otežano prepoznaje naučene činjenice u primjerima iz književnog teksta</w:t>
      </w:r>
    </w:p>
    <w:p w:rsidR="005A4021" w:rsidRPr="001E31CE" w:rsidRDefault="005A4021" w:rsidP="008B16F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pripovjedni tekst razumijeva na razini fabule, a likove karakterizira na razini citata</w:t>
      </w:r>
    </w:p>
    <w:p w:rsidR="00625DCA" w:rsidRDefault="005A4021" w:rsidP="008B16F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(gotovo nikad ne iznosi vlastite zaključke)</w:t>
      </w:r>
      <w:r w:rsidR="004014F7">
        <w:rPr>
          <w:rFonts w:ascii="Gill Sans MT" w:hAnsi="Gill Sans MT"/>
        </w:rPr>
        <w:t xml:space="preserve"> </w:t>
      </w:r>
    </w:p>
    <w:p w:rsidR="008B16F0" w:rsidRDefault="008B16F0" w:rsidP="008B16F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književno djelo djelomično razumije, a doživljaj djela je</w:t>
      </w:r>
      <w:r w:rsidR="004014F7">
        <w:rPr>
          <w:rFonts w:ascii="Gill Sans MT" w:hAnsi="Gill Sans MT"/>
        </w:rPr>
        <w:t xml:space="preserve"> na najnižoj razini</w:t>
      </w:r>
    </w:p>
    <w:p w:rsidR="004014F7" w:rsidRDefault="004014F7" w:rsidP="008B16F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uz učiteljevu pomoć tumači književni tekst</w:t>
      </w:r>
    </w:p>
    <w:p w:rsidR="004014F7" w:rsidRPr="008B16F0" w:rsidRDefault="004014F7" w:rsidP="008B16F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definira književne pojmove i stilska izražajna sredstva, ali ih teško uočava i ne imenuje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CB5192" w:rsidRDefault="00CB5192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</w:t>
      </w:r>
      <w:r w:rsidRPr="001E31CE">
        <w:rPr>
          <w:rFonts w:ascii="Gill Sans MT" w:hAnsi="Gill Sans MT"/>
          <w:color w:val="008000"/>
          <w:u w:val="single"/>
        </w:rPr>
        <w:t>)</w:t>
      </w:r>
    </w:p>
    <w:p w:rsidR="00CB5192" w:rsidRDefault="00CB5192" w:rsidP="004014F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pokazuje zanimanje za nastavu književnosti</w:t>
      </w:r>
    </w:p>
    <w:p w:rsidR="00CB5192" w:rsidRDefault="00CB5192" w:rsidP="004014F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razlikuje književne vrste, ne razumije pročitani tekst i ne može izraziti doživljaja djela</w:t>
      </w:r>
    </w:p>
    <w:p w:rsidR="00CB5192" w:rsidRDefault="00CB5192" w:rsidP="004014F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piše zabilješke na satu</w:t>
      </w:r>
    </w:p>
    <w:p w:rsidR="00CB5192" w:rsidRDefault="000C6E76" w:rsidP="004014F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definira književne pojmove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014F7" w:rsidRDefault="004014F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D75187" w:rsidRPr="00D75187" w:rsidRDefault="00D7518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Obrazovni ishodi:</w:t>
      </w:r>
    </w:p>
    <w:p w:rsidR="00AB3DA4" w:rsidRPr="00AB3DA4" w:rsidRDefault="00AB3DA4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5.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Lirsko pjesništvo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zapamćuje i ne nabraja obilježja lirske pjesme, motiva, vezanoga i slobodnoga stiha.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Zapamćuje i nabraja obilježja lirske pjesme, motiva, vezanoga i slobodnoga stiha.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lirsku pjesmu, navodi primjer. Razlikuje vezani i slobodni stih. Određuje vrstu stiha prema broju slogova.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i objašnjava obilježja lirske pjesme, motiva, vezanoga i slobodnog stiha.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ritam u vezanome i slobodnom stihu. Analizira lirsku pjesmu primjenjujući znanja.</w:t>
            </w:r>
          </w:p>
        </w:tc>
      </w:tr>
    </w:tbl>
    <w:p w:rsidR="00963490" w:rsidRDefault="00963490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Obilježja pripovjednog teksta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pripovjedni tekst. Ne određuje temu i osnovnu misao.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pripovjedni tekst. Uočava da pripovjedni tekst pripovijeda o radnji.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osnovnu misao pripovjednog teksta.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Raščlanjuje radnju prema redoslijedu događaja.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Komentira i objašnjava osnovnu misao.</w:t>
            </w:r>
          </w:p>
        </w:tc>
      </w:tr>
    </w:tbl>
    <w:p w:rsidR="00963490" w:rsidRDefault="00963490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963490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Fabula i dijelovi fabule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i ne imenuje dijelove fabule.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Zna reći </w:t>
            </w:r>
            <w:r w:rsidRPr="009C014C">
              <w:rPr>
                <w:rFonts w:ascii="Gill Sans MT" w:hAnsi="Gill Sans MT"/>
                <w:i/>
              </w:rPr>
              <w:t>tko, što, gdje, kada</w:t>
            </w:r>
            <w:r w:rsidRPr="009C014C">
              <w:rPr>
                <w:rFonts w:ascii="Gill Sans MT" w:hAnsi="Gill Sans MT"/>
              </w:rPr>
              <w:t xml:space="preserve"> i nabrojiti likove. Imenuje dijelove fabule.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dijelove fabule. Uočava poglavlja u dječjem romanu.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Raščlanjuje fabulu na kompozicijske dijelove.</w:t>
            </w:r>
          </w:p>
        </w:tc>
      </w:tr>
      <w:tr w:rsidR="00963490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963490" w:rsidRPr="009C014C" w:rsidRDefault="0096349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963490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Raspravlja o fabuli i kompoziciji.</w:t>
            </w:r>
          </w:p>
        </w:tc>
      </w:tr>
    </w:tbl>
    <w:p w:rsidR="000C6E76" w:rsidRDefault="000C6E76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Stilska izražajna sredstva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i ne imenuje stilska izražajna sredstva.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epitet, onomatopeju, kontrast. Definira i imenuje.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ulogu onomatopeje. Razlikuje epitet i pridjev.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Samostalno oprimjeruje navedena izražajna sredstva.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23507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Primjenjuje navedena izražajna sredstva u govorenju </w:t>
            </w:r>
            <w:r w:rsidR="00D75187" w:rsidRPr="009C014C">
              <w:rPr>
                <w:rFonts w:ascii="Gill Sans MT" w:hAnsi="Gill Sans MT"/>
              </w:rPr>
              <w:t>i pisanju.</w:t>
            </w:r>
          </w:p>
        </w:tc>
      </w:tr>
    </w:tbl>
    <w:p w:rsidR="00AB3DA4" w:rsidRDefault="00AB3DA4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Načini pripovijedanja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razlikuje načine pripovijedanja te dijelove teksta koji iznose tijek radnje, opisivanje i dijalog.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pripovijedanje u 1. osobi.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pripovijedanje u 1. i 3. osobi.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razliku između pripovijedanja, dijaloga i opisivanja.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Primjenjuje znanje o načinima pripovijedanja na novim tekstovima.</w:t>
            </w:r>
          </w:p>
        </w:tc>
      </w:tr>
    </w:tbl>
    <w:p w:rsidR="00AB3DA4" w:rsidRDefault="00AB3DA4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Dramski tekst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uočava obilježja dramskog teksta.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dramski tekst i nabraja njegova obilježja.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dijalog i monolog te uočava didaskalije.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i objašnjava didaskalije.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Samostalno i kreativno piše dramski tekst (igrokaz).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Lik u književnom djelu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prepoznaje i ne imenuje osobine lika u proznome i dramskom djelu.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likove i neke njihove osobine.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Opisuje lik prema njegovim postupcima i govoru.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D7518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etičku i govornu karakterizaciju lika.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Komentira i raspravlja o postupcima likova. Oblikuje svoje stajalište i prosudbu.</w:t>
            </w:r>
          </w:p>
        </w:tc>
      </w:tr>
    </w:tbl>
    <w:p w:rsidR="00AB3DA4" w:rsidRDefault="00AB3DA4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Pustolovni roman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uočava obilježja putolovnog romana.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Definira pustolovni roman. Nabraja dijelove fabule.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Samostalno navodi obilježja romana. Uočava odnose među likovima.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Etički i govorno karakterizira lik. Uočava razliku.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odnose među likovima.</w:t>
            </w:r>
          </w:p>
        </w:tc>
      </w:tr>
    </w:tbl>
    <w:p w:rsidR="00AB3DA4" w:rsidRDefault="00AB3DA4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Književnost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imenuje književne rodove.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Zapamćuje književne rodove s obzirom na vanjski oblik.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epiku od lirike i drame na ponuđenim primjerima.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Navodi razlikovna obilježja između književnih rodova i objašnjava njihiva obilježja.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Navodi primjere epskih djela. Razlikuje epske pjesme od lirskih pjesama.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Preneseno značenje u književnom djelu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6737B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zamjećuje preneseno značenje u književnom djelu.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Zamjećuje preneseno značenje iskazano personifikacijom i pjesničkom slikom u književnom djelu.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Tumači preneseno značenje iskazano personifikacijom i pjesničkom slikom u književnom djelu.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Pronalazi primjere prenesenog značenja u poslovicama i zagonetkama.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pojam prenesenog značenja i navodi svoje primjere.</w:t>
            </w:r>
          </w:p>
        </w:tc>
      </w:tr>
    </w:tbl>
    <w:p w:rsidR="00AB3DA4" w:rsidRDefault="00AB3DA4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AB3DA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Tematska i vrstovna podjela lirskih pjesama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zapamćuje i ne navodi vrste lirskih pjesma.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Imenuje vrste lirskih pjesama s obzirom na temu i osnovnu misao.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obilježja hrvatske himne.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obilježja haiku pjesme. Objašnjava obilježja himne i haiku pjesme.</w:t>
            </w:r>
          </w:p>
        </w:tc>
      </w:tr>
      <w:tr w:rsidR="00AB3DA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B3DA4" w:rsidRPr="009C014C" w:rsidRDefault="00AB3DA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AB3DA4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Navodi naslove pjesama prema vrsti. Objašnjava temu i glavnu misao.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F001F1" w:rsidRDefault="00F001F1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B3DA4" w:rsidRP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Odnos teme i motiva u književnom djelu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temu od motiva. Ne prepoznaaje motive u tekstu. Ne određuje temu u tekstu. Ne definira temu i motiv.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ključne pojmove te ih prepoznaje i uspoređuje uz pomoć učitelja.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ključne pojmove na očekivanoj razini i uočava razliku među njima (razina razumijevanja). Izdvaja motive iz pjesme.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objašnjava ključne pojmove. analizira književni tekst. Razlikuje teme u književnim tekstovima i uočava njihova obilježja.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primjenjuje stečena znanja. uočava obilježja, odnose, povezanost i različitost  ključnih pojmova, objašnjava.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66098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Pjesničke slike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66098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spoznaje pjesničke slike kao slikovni izraz doživljen različitim osjetilima.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pjesničke slike prema osjetilima kojima se doživljuju.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motive u pjesničkim slikama.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Povezuje motive s osjetilima kojima su zamijećeni.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pjesničke slike. Analizira pjesmu prema pjesničkim slikama.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Vrste kitica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66098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određuje i ne imenuje kitice prema broju stihova. Ne raspoznaje rimu.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Određuje i imenuje kitice prema broju stihova.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vrste rime.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vrste rime.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interpretira pjesmu primjenjujući znanje o strofi i rimi.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Stilska izražajna sredstva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nabraja stilska izražajna sredstva. Ne raspoznaje ih.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Prepozanje i imenuje stilska sredstva.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ulogu ponavljanja istih glasova, riječi, izraza, rečenica u ostvarivanju ritma.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ponavljanje, asonancu i aliteraciju.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stilska izražajna sredstva. samostalno navodi primjere. Rabi ih u govorenju i pisanju.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Povijesni i znanstvenofantastični roman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romane prema tematsko-motivskome sloju.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povijesni od znanstvenofantastičnoga romana.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187D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najbitnija</w:t>
            </w:r>
            <w:r w:rsidR="00B648C4">
              <w:rPr>
                <w:rFonts w:ascii="Gill Sans MT" w:hAnsi="Gill Sans MT"/>
              </w:rPr>
              <w:t xml:space="preserve"> obilježja povijesnoga i znan</w:t>
            </w:r>
            <w:r>
              <w:rPr>
                <w:rFonts w:ascii="Gill Sans MT" w:hAnsi="Gill Sans MT"/>
              </w:rPr>
              <w:t>stvenofantastičnoga romana.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B648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objašnjava načine pripovijedanja.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B648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obilježlja povijesnoga i znanstvenofantastičnog romana. Navodi naslove i autore.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B648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Pripovjedne vrste: crtica, anegdota, vic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B648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crticu, anegdotu i vic.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B648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crticu, anegdotu i vic.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B648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anegdote, crtice i vica.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B648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anegdote, crtice i vica.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D277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razliku između pripovjednih vrsta. Samostalno navodi primjere.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3D277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Dramski tekst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D277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uočava dijelove dramskog teksta.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3D277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dijelove dramskog teksta.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D277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dramskog teksta.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3D277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dramski sukob kao temelj dramske radnje. Navodi primjere.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dijelove dramskog teksta, obilježja dramskog teksta i objašnjava ih.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Dijalektno pjesništvo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raspoznaje pjesme na dijalektu.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Raspoznaje pjesme na različitim dijalektima.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zavičajne  motive i temu u pjesmama.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Analizira obilježja dijalektne pjesme. Uočava ritmičnost u pjesmama.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preoblikovati pjesmu na dijalektu u standardni jezik.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Usmena narodna književnost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uočava obilježja lirske i epske pjesme.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najbitnija obilježja epske i lirske pjesme.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stalne epitete i deseterac.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epsku od lirske pjesme na temelju oprjeke događaja ili doživljaja.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interpretira usmene narodne pjesme.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Povjestica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pojam povjestice kao književnog djela.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Raspoznaje povjesticu kao lirsko-epsko djelo.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povjesticu od lirske pjesme.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elemente pjesničkoga i pripovjednog u povjesticama. uočava kompoziciju.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922E9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povjestice, uspoređuje ju s lirskom pjesmom.</w:t>
            </w:r>
          </w:p>
        </w:tc>
      </w:tr>
    </w:tbl>
    <w:p w:rsidR="00455968" w:rsidRDefault="00455968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55968" w:rsidRDefault="00455968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55968" w:rsidRDefault="00455968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55968" w:rsidRDefault="00455968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p w:rsidR="00C529A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7.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Ideja u književnom djelu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pojam ideje. Ne razlikuje ju od poruke.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pojam ideje. Uočava je u djelu  uz učiteljevu pomoć.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ideju od poruke.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B13E0" w:rsidP="002B13E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određuje ideju u tekstu.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Raspravlja o ideji.Iznosi svoja razmišljanja o ideji.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Slijed događaja u pripovjednom djelu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pojam kompozicije, ne definira retrospekciju, ne zapamćuje kronološki slijed događaja.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kronološki slijed, prepoznaje i definira retrospekciju. Razumije pojam kompozicije.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kompoziciju u tekstu uz učiteljevu pomoć. Slaže događaje prema kronološkome slijedu.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B13E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događaje u komoziciji. samostalno navodi primjere retrospekcije.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preoblikovati retrospekciju u kronološki slijed.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Mit i legenda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usvaja pojam mita i legende, ne prepoznaje tekst, ne uočava karakteristike lika u mitu i legendi.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mit i legendu, nabraja osnovna obilježja.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mita i legende. Uočava osnovne karakteristike lika.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Razlikuje mit i legendu. Uočava karakteristike lika. 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Istražuje o mitovima i legendama, uspoređuje mit i legendu te likove u mitovima i legendama.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Biografija, autobiografija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autobiografiju od biografije.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biografiju od autobiografije. Uočava osnovna obilježja biografije.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biografije i autobiografije.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neke autobiografije pisaca.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sadržaj autobiografije i biografije. Samostalno piše autobiografiju.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Socijalna tematika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pojam socijalnoga književnog djela.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socijalne motive i socijalnu temu.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i objašnjava pojam socijalnoga.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primjere književnih djela.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E5E2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Objašnjava, tumači, raščlanjuje socijalne probleme u pjesmi ili pripovjednom djelu.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6134C" w:rsidRDefault="0056134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6134C" w:rsidRDefault="0056134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455968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Kriminalistička pripovijetka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zna definirati pojam kriminalističkoga romana.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Određuje pojam kriminalističkoga. Djelomično prepoznaje obilježja.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Zapaža kriminalistička obilježja, temu, motive.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Kriminalističke motive primjenjuje u samostalno oblikovanom tekstu.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tekst, izdvaja motive, analizira temu.</w:t>
            </w:r>
          </w:p>
        </w:tc>
      </w:tr>
    </w:tbl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455968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Lik u književnom djelu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karakterizacije u tekstu. Ne zna definirati pojam portreta.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likove i osnovne osobine likova.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Prikazuje portret lika. Uočava etičku i psihološku karakterizaciju.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Opisuje lik prema vrsti karakaterizacije.</w:t>
            </w:r>
          </w:p>
        </w:tc>
      </w:tr>
      <w:tr w:rsidR="00455968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455968" w:rsidRPr="009C014C" w:rsidRDefault="0045596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455968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postupke likova, uzajamne odnose, oprimjeruje svaku karakaterizaciju.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Stilska izražajna sredstva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definira pojmove, ne prepoznaje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pojmove svojim riječima. Prepoznaje jednostavne primjere.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primjere. Uočava obilježja metafore, gradacije, hiperbole.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izražajna sredstva, oprimjeruje ih. Primjenjuje u tekstu.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9458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Stvar tekst rabeći izražajna sredstva, raščlanjuje izražajna sredstva u tekstu.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Sonet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može odrediti pojam soneta. Ne prepoznaje sonet.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sonet.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pjesmu u sonetu.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obilježja soneta.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Poznaje primjere pjesama u sonetu i njihove autore.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Balada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određuje pojam balade.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Određuje pojam balade, nabraja obilježja balade.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balade u tekstu.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Interpretira baladu, uočavaalirska i epska obilježja.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Primjenjuje znanja o stihu, strofi, lirskome i epskome u pjesmi interpretirajući baladu.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Teme lirskih pjesama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teme pjesama ni motive.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Uočavaa temu i motive, nabraja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Iznosi obilježja religiozne i misoane pjesme, motive i temu.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religiozne i misaone pjesme, motive i temu.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Raspravlja o temi, analizira, oblikuje misaoni tekst.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6134C" w:rsidRDefault="0056134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6134C" w:rsidRDefault="0056134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6134C" w:rsidRDefault="0056134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Dramske vrste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dramske vrste.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DD154E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osnovna obilježja dramskih vrsta. Uočava dramski prizor.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tragediju, komediju i dramu u užem smislu.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dramskih vrsta, navodi primjere djela.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Analizira dramske vrste, temu, motive, uočava dramski prizor.</w:t>
            </w:r>
          </w:p>
        </w:tc>
      </w:tr>
    </w:tbl>
    <w:p w:rsidR="0025555C" w:rsidRP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6134C" w:rsidRDefault="0056134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55968" w:rsidRDefault="008C2819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Obrazovni ishodi:</w:t>
      </w:r>
    </w:p>
    <w:p w:rsidR="008C2819" w:rsidRDefault="008C2819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8. RAZRED</w:t>
      </w:r>
    </w:p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56134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Pristup temi u književnom djelu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6134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pamti književnoteorijski pojam i ne prepoznaje ga u tekstu.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56134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ključni pojam, ali ga ne prepoznaje u tekstu.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6134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ključne pojmove.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56134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objašnjava humor, ironiju i satiru.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6134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primjenjuje stečena znanja (analizira od</w:t>
            </w:r>
            <w:r w:rsidR="001F4881">
              <w:rPr>
                <w:rFonts w:ascii="Gill Sans MT" w:hAnsi="Gill Sans MT"/>
              </w:rPr>
              <w:t>n</w:t>
            </w:r>
            <w:r>
              <w:rPr>
                <w:rFonts w:ascii="Gill Sans MT" w:hAnsi="Gill Sans MT"/>
              </w:rPr>
              <w:t>os pisca</w:t>
            </w:r>
            <w:r w:rsidR="001F4881">
              <w:rPr>
                <w:rFonts w:ascii="Gill Sans MT" w:hAnsi="Gill Sans MT"/>
              </w:rPr>
              <w:t xml:space="preserve"> prema temi). Objašnjava ulogu ironije, satire i humora u izražavanju teme, pišćeva stajališta.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Putopis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značenja književnoteorijskih pojmova.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ključne pojmove te ih prepoznaje u tekstu uz učiteljevu pomoć.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uočava obilježja putopisa, asocijativnost.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putopisa, važnost asocijativnosti pri nastajanju putopisa.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analizira književni tekst s obzirom na sve ključne pojmove. Navodi primjere putopisa i pisaca.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Novela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F488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pamti pojam novele i ne prepoznaje novelu.</w:t>
            </w:r>
            <w:r w:rsidR="00103BE6">
              <w:rPr>
                <w:rFonts w:ascii="Gill Sans MT" w:hAnsi="Gill Sans MT"/>
              </w:rPr>
              <w:t xml:space="preserve"> Ne razumije pojam psihološkoga i emotivnog prikazivanja lika.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novelu kao vrstu proznog teksta. Uočava odnose među likovima u noveli.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emotivno prikazivanje lika od psihološkoga prikazivanja lika.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prepoznatljiva obilježja novele, psihološkoga i emotivnog prikazivanja lika.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novele, odnose među likovima u noveli. Uspoređuje novelu s pripovijetkom.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Moderna bajka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pamti i ne razlikuje pojmove.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ključne pojmove te ih prepoznaje i razlikuje uz učiteljevu pomoć.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uočava najvažnije obilježja klasične i moderne bajke.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103BE6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klasične</w:t>
            </w:r>
            <w:r w:rsidR="00405415">
              <w:rPr>
                <w:rFonts w:ascii="Gill Sans MT" w:hAnsi="Gill Sans MT"/>
              </w:rPr>
              <w:t xml:space="preserve"> i moderne bajke.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primjere, uspoređuje.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05415" w:rsidRDefault="00405415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05415" w:rsidRDefault="00405415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05415" w:rsidRDefault="00405415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05415" w:rsidRDefault="00405415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05415" w:rsidRDefault="00405415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05415" w:rsidRDefault="00405415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Ep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uočava ep, ne pamti ključne pojmove.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ključne pojmove uz ep.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ep, prepoznaje epskog junaka, uočava pjevanja kao dijelove epa.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određuje obilježja epa. Uočava karakteristike epskoga junaka.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Uspoređuje ep s epskom pjesmom ili proznim djelom, raščlanjuje i objašnjava obilježja epa i karakteristike epskoga junaka.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Stilska izražajna sredstva: simbol, alegorija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pamti književnoteorijske pojmove i ne prepoznaje ih u tekstu.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ključne pojmove te ih prepoznaje i uspoređuje uz učiteljevu pomoć.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alegoriju u pripovijetki i alegoriju u pjesmi (alegorijska pripovijetka i alegorijska pjesma). Samostalno uočava simbol.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05415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alegoriju i simbol, alegorijsku pripovijetkuz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700CD8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razliku između alegorije i simbola te alegorije i metafore. Navodi primjere.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700CD8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Kompozicija lirske pjesme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700CD8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pamti književnoteorijske pojmove i ne prepoznaje ih. Ne razlikuje temu od motiva.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700CD8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razliku između teme i motiva te njihovu povezanost u pjesmi.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700CD8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pjesme u prozi.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700CD8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lirsku pjesmu od pjesme u prozi. Uspoređuje obilježja. Izdvaja motive i objašnjava njihovu povezanost s temom pjesme. Objašnjava motiviranost postupaka likova.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700CD8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interpretiraa pjesmu u prozi s obzirom na ključne pojmove. Navodi primjere.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Ritam u lirskoj pjesmi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pamti književnoteorijske pojmove i ne prepoznaje ih u tekstu.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imenuje ključne pojmove te ih prepoznaje i uspoređuje uz učiteljevu pomoć.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ključne pojmove, uočava razliku među njima (razina razumijevanja).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samostalno ključne pojmove kao ritmotvorne elemente u pjesmi. Razlikuje inverziju kao pjesnički element od inverzije u gramatici.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primjenjuje stečena znanja pri interpretaciji pjesme. Uočava obilježja i različitost među ritmotvornim elementima.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Dramske vrste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pojmove.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monodramu. Razlikuje protagonista i antagonista.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A23AEA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Razotkriva obilježja monodrame., unutarnjeg monologa.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monodrame. Uspoređuje monodramu s dramom.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Navodi primjer monodrame. Objašnjava ulogu i važnost unutarnjeg </w:t>
            </w:r>
            <w:r>
              <w:rPr>
                <w:rFonts w:ascii="Gill Sans MT" w:hAnsi="Gill Sans MT"/>
              </w:rPr>
              <w:lastRenderedPageBreak/>
              <w:t>monologa.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Književnost – umjetnost riječi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uočava i ne razlikuje pojmove pisca i pripovjedača.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razliku između pisca i pripovjedača. Pamti temeljne književne pojmove (književni rod).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A23AEA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kako se ista tema ostvaruje u različitim književnim rodovima. Usvaja temeljna književna znanja (pripovijedanje u 1. i 3. osobi).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911DB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Primjenjuje temeljna književna znanja o književnome rodu, vrstama, pripovjedaču.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911DB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primjere pripovjedača o književnim djelima, primjere književnih vrsta u svakome književnom rodu.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911DB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Književna baština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911DB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pamti osnovne podatke iz povijesti književnosti.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911DB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Pamti i navodi osnovne podatke o M. M</w:t>
            </w:r>
            <w:r w:rsidR="0061250C">
              <w:rPr>
                <w:rFonts w:ascii="Gill Sans MT" w:hAnsi="Gill Sans MT"/>
              </w:rPr>
              <w:t>aruliću, njegova djela.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61250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barem jednoga pisca starije hrvatske književnosti prema načelu zavičajnosti (M. A. Reljković itd.).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61250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i objašnjava ulogu M, Marulića u hrvatskoj književnosti.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61250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istražuje o starim hrvatskim piscima i piscima iz svoga zavičaja.</w:t>
            </w:r>
          </w:p>
        </w:tc>
      </w:tr>
    </w:tbl>
    <w:p w:rsidR="008C2819" w:rsidRP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E08E7" w:rsidRDefault="00BE08E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61250C" w:rsidRDefault="0061250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Strong"/>
          <w:rFonts w:ascii="Gill Sans MT" w:hAnsi="Gill Sans MT"/>
          <w:i/>
          <w:iCs/>
          <w:color w:val="800000"/>
          <w:u w:val="single"/>
        </w:rPr>
      </w:pPr>
      <w:r w:rsidRPr="001E31CE">
        <w:rPr>
          <w:rStyle w:val="Strong"/>
          <w:rFonts w:ascii="Gill Sans MT" w:hAnsi="Gill Sans MT"/>
          <w:i/>
          <w:iCs/>
          <w:color w:val="800000"/>
          <w:u w:val="single"/>
        </w:rPr>
        <w:t>Lektira</w:t>
      </w:r>
      <w:r w:rsidR="001F1078">
        <w:t xml:space="preserve"> - </w:t>
      </w:r>
      <w:r w:rsidR="001F1078" w:rsidRPr="001F1078">
        <w:rPr>
          <w:rStyle w:val="Strong"/>
          <w:rFonts w:ascii="Gill Sans MT" w:hAnsi="Gill Sans MT"/>
          <w:i/>
          <w:iCs/>
          <w:color w:val="800000"/>
          <w:u w:val="single"/>
        </w:rPr>
        <w:t>interesi učenika, sposobnosti i odnos prema radu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  <w:color w:val="008000"/>
          <w:u w:val="single"/>
        </w:rPr>
        <w:t>odličan (5)</w:t>
      </w:r>
    </w:p>
    <w:p w:rsidR="005A4021" w:rsidRPr="001E31CE" w:rsidRDefault="005A4021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vrlo razvijen interes za čitanje</w:t>
      </w:r>
    </w:p>
    <w:p w:rsidR="005A4021" w:rsidRPr="001E31CE" w:rsidRDefault="005A4021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izrazito je marljiv na satovima lektire</w:t>
      </w:r>
    </w:p>
    <w:p w:rsidR="005A4021" w:rsidRPr="001E31CE" w:rsidRDefault="005A4021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samoinicijativno i uspješno sudjeluje u raspravama</w:t>
      </w:r>
    </w:p>
    <w:p w:rsidR="005A4021" w:rsidRPr="001E31CE" w:rsidRDefault="005A4021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 xml:space="preserve">uzorno vodi bilješke i kvalitetno izvrši svaki postavljeni zadatak (analizu, prikaz, </w:t>
      </w:r>
      <w:r w:rsidR="00DE2AE2">
        <w:rPr>
          <w:rFonts w:ascii="Gill Sans MT" w:hAnsi="Gill Sans MT"/>
        </w:rPr>
        <w:t>komentar,</w:t>
      </w:r>
      <w:r w:rsidRPr="001E31CE">
        <w:rPr>
          <w:rFonts w:ascii="Gill Sans MT" w:hAnsi="Gill Sans MT"/>
        </w:rPr>
        <w:t xml:space="preserve"> portret, plakat...)</w:t>
      </w:r>
    </w:p>
    <w:p w:rsidR="005A4021" w:rsidRPr="001E31CE" w:rsidRDefault="005A4021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izvrsno interpretira i analizira djelo na svim zadanim razinama</w:t>
      </w:r>
    </w:p>
    <w:p w:rsidR="005A4021" w:rsidRDefault="005A4021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čita više od zadanog plana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knjigu čita na vrijeme poštujući zadani rok, a na satu lektire koristi se dnevnikom čitanja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potpunosti ovladava sadržajem knjige, a doživljaj je književnog djela na vrlo visokoj razini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uredan i kvalitetno napisan dnevnik čitanja u kojemu kritički promišlja o pročitanom djelu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satu je aktivan i pokazuje vrlo visoku razinu kreativnosti pri analizi književnog djela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zainteresiran je za svaki oblik rada i način obrade lektire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interpretaciji se točo koristi književnim pojmovima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otkriva prenesena značenja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može vrlo jasno i precizno odrediti poruku književnog djela</w:t>
      </w:r>
    </w:p>
    <w:p w:rsidR="00B66907" w:rsidRDefault="00B66907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poruku, ideju, sadržaj ili književni lik dovodi u</w:t>
      </w:r>
      <w:r w:rsidR="006E0B63">
        <w:rPr>
          <w:rFonts w:ascii="Gill Sans MT" w:hAnsi="Gill Sans MT"/>
        </w:rPr>
        <w:t xml:space="preserve"> suodnos sa stvarnim životom il</w:t>
      </w:r>
      <w:r>
        <w:rPr>
          <w:rFonts w:ascii="Gill Sans MT" w:hAnsi="Gill Sans MT"/>
        </w:rPr>
        <w:t>i</w:t>
      </w:r>
      <w:r w:rsidR="006E0B6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drug</w:t>
      </w:r>
      <w:r w:rsidR="006E0B63">
        <w:rPr>
          <w:rFonts w:ascii="Gill Sans MT" w:hAnsi="Gill Sans MT"/>
        </w:rPr>
        <w:t>im književnim djelima zauzimajući mišljenje koje čvrsto i argumentirano brani</w:t>
      </w:r>
    </w:p>
    <w:p w:rsidR="006E0B63" w:rsidRDefault="006E0B63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kulturno se ponaša prema ostalim učenicima poštujući njihova razmišljanja</w:t>
      </w:r>
    </w:p>
    <w:p w:rsidR="006E0B63" w:rsidRDefault="006E0B63" w:rsidP="00B669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visoko razvijenu kulturu govorenja i slušanja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vrlo dobar (4)</w:t>
      </w:r>
    </w:p>
    <w:p w:rsidR="005A4021" w:rsidRDefault="005A4021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pročita svako zadano djelo</w:t>
      </w:r>
    </w:p>
    <w:p w:rsidR="006E0B63" w:rsidRPr="001E31CE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knjigu pročita na vrijeme poštujući zadani rok, a na sat lektire nosi dnevnik čitanja</w:t>
      </w:r>
    </w:p>
    <w:p w:rsidR="005A4021" w:rsidRDefault="005A4021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dobro vodi bilješke o pročitanim djelima i savjesno rješava ostale tipove zadataka</w:t>
      </w:r>
    </w:p>
    <w:p w:rsidR="006E0B63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ovladava sadržajem knjige, a doživljaj je književnog na visokoj razini</w:t>
      </w:r>
    </w:p>
    <w:p w:rsidR="006E0B63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uredan dnevnik čitanja u kojem kritički promišlja o pročitanome</w:t>
      </w:r>
    </w:p>
    <w:p w:rsidR="006E0B63" w:rsidRPr="001E31CE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satu je aktivan</w:t>
      </w:r>
    </w:p>
    <w:p w:rsidR="005A4021" w:rsidRDefault="005A4021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često sudjeluje u raspravama</w:t>
      </w:r>
    </w:p>
    <w:p w:rsidR="006E0B63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satu lektire kulturno se ponaša prema ostalim učenicima poštujući njihova razmišljanja</w:t>
      </w:r>
    </w:p>
    <w:p w:rsidR="006E0B63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može odrediti poruku ili ideju književnog djela</w:t>
      </w:r>
    </w:p>
    <w:p w:rsidR="006E0B63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promišlja o književnom djelu, uspoređuje ga s prije pročitanim djelima, osobama ili događajima iz stvarnog života te argumentirano iznosi svoje mišljenje</w:t>
      </w:r>
    </w:p>
    <w:p w:rsidR="006E0B63" w:rsidRPr="001E31CE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interpertaciji se uglavnom točno koristi književnim pojmovima</w:t>
      </w:r>
    </w:p>
    <w:p w:rsidR="005A4021" w:rsidRPr="001E31CE" w:rsidRDefault="005A4021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su mu potrebna dodatna objašnjenja</w:t>
      </w:r>
    </w:p>
    <w:p w:rsidR="005A4021" w:rsidRDefault="005A4021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ponekad je nesiguran u ispravnost svojih zaključaka</w:t>
      </w:r>
    </w:p>
    <w:p w:rsidR="006E0B63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razvijenu kulturu govorenja i slušanja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dobar (3)</w:t>
      </w:r>
    </w:p>
    <w:p w:rsidR="006E0B63" w:rsidRDefault="006E0B63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trudi se knjigu pročitati do zadanog roka, na sat lektire </w:t>
      </w:r>
      <w:r w:rsidR="00FB673C">
        <w:rPr>
          <w:rFonts w:ascii="Gill Sans MT" w:hAnsi="Gill Sans MT"/>
        </w:rPr>
        <w:t>nosi dnevnik čitanja</w:t>
      </w:r>
    </w:p>
    <w:p w:rsidR="005A4021" w:rsidRDefault="005A4021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ponekad čita površno, bez razumijevanja ili necjelovito</w:t>
      </w:r>
    </w:p>
    <w:p w:rsidR="00FB673C" w:rsidRDefault="00FB673C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većim dijelom ovladava sadržajem, a doživljaj je književnog djela na prosječnoj razini</w:t>
      </w:r>
    </w:p>
    <w:p w:rsidR="00FB673C" w:rsidRPr="001E31CE" w:rsidRDefault="00FB673C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sudjelovati u aktivnostima i interprtaciji koliko mu dopušta apoznavanje sadržaja književnog djela</w:t>
      </w:r>
    </w:p>
    <w:p w:rsidR="005A4021" w:rsidRDefault="005A4021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ne poštuje postavljene rokove</w:t>
      </w:r>
    </w:p>
    <w:p w:rsidR="00FB673C" w:rsidRPr="001E31CE" w:rsidRDefault="00FB673C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vodi osnovne bilješke o pročitanome književnom djelu</w:t>
      </w:r>
    </w:p>
    <w:p w:rsidR="005A4021" w:rsidRDefault="00FB673C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piše bilješke tijekom i nakon čitanja (određuje temu, mjesto i vrijeme radnje, likove, piše psihološku analizu glavnog lika)</w:t>
      </w:r>
    </w:p>
    <w:p w:rsidR="00FB673C" w:rsidRDefault="00FB673C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zauzima mišljenje prema pročitanom djelu i nastoji ga obrazložiti</w:t>
      </w:r>
    </w:p>
    <w:p w:rsidR="00FB673C" w:rsidRDefault="00FB673C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komunikaciji i suradnji s drugim učenicima pokazuje manje teškoće</w:t>
      </w:r>
    </w:p>
    <w:p w:rsidR="00FB673C" w:rsidRDefault="00FB673C" w:rsidP="006E0B6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kultura slušanja i govorenja je na prosječnoj razini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dovoljan (2)</w:t>
      </w:r>
    </w:p>
    <w:p w:rsidR="005A4021" w:rsidRPr="001E31CE" w:rsidRDefault="005A4021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uglavnom čita površno</w:t>
      </w:r>
    </w:p>
    <w:p w:rsidR="003C652A" w:rsidRDefault="005A4021" w:rsidP="003C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često ne poštuje zadane rokove</w:t>
      </w:r>
    </w:p>
    <w:p w:rsidR="005A4021" w:rsidRPr="003C652A" w:rsidRDefault="003C652A" w:rsidP="003C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slabo razvijen interes za čitanje</w:t>
      </w:r>
    </w:p>
    <w:p w:rsidR="005A4021" w:rsidRDefault="005A4021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samo pročita djelo, a ne donese zadatke u vezi s pročitanim</w:t>
      </w:r>
    </w:p>
    <w:p w:rsidR="00FB673C" w:rsidRDefault="00FB673C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poštuje zadani rok za čitanje knjige, na sat lektire zaboravlja donijeti dnevnik čitanja pa to čini na nekom od idućih sati</w:t>
      </w:r>
    </w:p>
    <w:p w:rsidR="00FB673C" w:rsidRPr="001E31CE" w:rsidRDefault="00FB673C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nesiguran je u sadržaj književnog djela, a doživljaj je književnog djela na niskoj razini</w:t>
      </w:r>
    </w:p>
    <w:p w:rsidR="005A4021" w:rsidRPr="001E31CE" w:rsidRDefault="005A4021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nesamostalan je u pisanju zadataka</w:t>
      </w:r>
      <w:r w:rsidR="00B0295A">
        <w:rPr>
          <w:rFonts w:ascii="Gill Sans MT" w:hAnsi="Gill Sans MT"/>
        </w:rPr>
        <w:t>, tj. dnevnika čitanja</w:t>
      </w:r>
    </w:p>
    <w:p w:rsidR="005A4021" w:rsidRPr="001E31CE" w:rsidRDefault="005A4021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teško uočava odnose u djelu</w:t>
      </w:r>
    </w:p>
    <w:p w:rsidR="005A4021" w:rsidRPr="001E31CE" w:rsidRDefault="005A4021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radovi su neuredni i jednoobrazni</w:t>
      </w:r>
    </w:p>
    <w:p w:rsidR="005A4021" w:rsidRDefault="005A4021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potrebno ga je stalno poticati i podsjećati na čitanje</w:t>
      </w:r>
    </w:p>
    <w:p w:rsidR="003C652A" w:rsidRDefault="003C652A" w:rsidP="00FB673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pokazuje minimalno zanimanje za aktivnosti i interpretaciju književnog djela</w:t>
      </w:r>
    </w:p>
    <w:p w:rsidR="003C652A" w:rsidRDefault="003C652A" w:rsidP="003C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piše bilješke nakon čitanja (određuje temu, mjesto i vrijeme radnje, likove, piše psihološku analizu glavnog lika, kratak sadržaj djela)</w:t>
      </w:r>
    </w:p>
    <w:p w:rsidR="003C652A" w:rsidRPr="003C652A" w:rsidRDefault="003C652A" w:rsidP="003C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bilj</w:t>
      </w:r>
      <w:r w:rsidR="00FB673C" w:rsidRPr="003C652A">
        <w:rPr>
          <w:rFonts w:ascii="Gill Sans MT" w:hAnsi="Gill Sans MT"/>
        </w:rPr>
        <w:t xml:space="preserve">eške su necjelovite i kratke, šture </w:t>
      </w:r>
    </w:p>
    <w:p w:rsidR="00FB673C" w:rsidRDefault="00FB673C" w:rsidP="00FB67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rijetko iznosi svoje mišljenje, uvijek na poticaj</w:t>
      </w:r>
    </w:p>
    <w:p w:rsidR="003C652A" w:rsidRDefault="003C652A" w:rsidP="00FB67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nespretno obrazlaže dojam o pročitanome djelu</w:t>
      </w:r>
    </w:p>
    <w:p w:rsidR="003C652A" w:rsidRDefault="003C652A" w:rsidP="00FB67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komunikaciji i suradnji s drugim učenicima pokazuje teškoće</w:t>
      </w:r>
    </w:p>
    <w:p w:rsidR="003C652A" w:rsidRDefault="003C652A" w:rsidP="00FB67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kultura slušanja i goorenja na niskoj je razini</w:t>
      </w:r>
    </w:p>
    <w:p w:rsidR="00FB673C" w:rsidRDefault="00FB673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0C6E76" w:rsidRDefault="000C6E76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</w:t>
      </w:r>
      <w:r w:rsidRPr="001E31CE">
        <w:rPr>
          <w:rFonts w:ascii="Gill Sans MT" w:hAnsi="Gill Sans MT"/>
          <w:color w:val="008000"/>
          <w:u w:val="single"/>
        </w:rPr>
        <w:t>)</w:t>
      </w:r>
    </w:p>
    <w:p w:rsidR="000C6E76" w:rsidRDefault="000C6E76" w:rsidP="003C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pokazuje zanimanje za čitanje</w:t>
      </w:r>
    </w:p>
    <w:p w:rsidR="000C6E76" w:rsidRDefault="000C6E76" w:rsidP="003C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vlada sadržajem književnog djela</w:t>
      </w:r>
    </w:p>
    <w:p w:rsidR="000C6E76" w:rsidRDefault="000C6E76" w:rsidP="003C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pokazuje zanimanje za aktivnosti i interpretaciju književnog djela</w:t>
      </w:r>
    </w:p>
    <w:p w:rsidR="000C6E76" w:rsidRDefault="000C6E76" w:rsidP="003C652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*ne vodi dnevnik čitanja i ne piše zabilješke o zadanome književnome djelu</w:t>
      </w:r>
    </w:p>
    <w:p w:rsidR="000C6E76" w:rsidRDefault="000C6E76" w:rsidP="003C652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*ne može izreći dojam o pročitanome djelu</w:t>
      </w:r>
    </w:p>
    <w:p w:rsidR="000C6E76" w:rsidRDefault="004D4E59" w:rsidP="003C652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ometa druge učenike na satu lektire</w:t>
      </w:r>
    </w:p>
    <w:p w:rsidR="004D4E59" w:rsidRPr="001E31CE" w:rsidRDefault="004D4E59" w:rsidP="003C652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kultura slušanja i govorenja na nedovoljnoj je razini</w:t>
      </w:r>
    </w:p>
    <w:p w:rsidR="00455968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  <w:u w:val="single"/>
        </w:rPr>
        <w:t xml:space="preserve">Napomena: </w:t>
      </w: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Style w:val="Strong"/>
          <w:rFonts w:ascii="Gill Sans MT" w:hAnsi="Gill Sans MT"/>
        </w:rPr>
        <w:t xml:space="preserve">Svi radovi koje učenici potpišu kao svoje, a prepisani su iz ˝Vodiča kroz lektiru˝, s interneta ili od drugih učenika, kao i oni koji su potpuno nesamostalno napisani </w:t>
      </w:r>
      <w:r w:rsidRPr="001E31CE">
        <w:rPr>
          <w:rStyle w:val="Strong"/>
          <w:rFonts w:ascii="Gill Sans MT" w:hAnsi="Gill Sans MT"/>
        </w:rPr>
        <w:lastRenderedPageBreak/>
        <w:t>(koje im netko drugi napiše, a oni samo svojim rukopisom prepišu) neće biti pozitivno ocijenjeni</w:t>
      </w:r>
      <w:r w:rsidR="0050345E">
        <w:rPr>
          <w:rStyle w:val="Strong"/>
          <w:rFonts w:ascii="Gill Sans MT" w:hAnsi="Gill Sans MT"/>
        </w:rPr>
        <w:t>.</w:t>
      </w: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b/>
          <w:bCs/>
          <w:color w:val="C00000"/>
          <w:u w:val="single"/>
        </w:rPr>
      </w:pPr>
      <w:r w:rsidRPr="00F07955">
        <w:rPr>
          <w:rStyle w:val="Emphasis"/>
          <w:rFonts w:ascii="Gill Sans MT" w:hAnsi="Gill Sans MT"/>
          <w:b/>
          <w:bCs/>
          <w:color w:val="C00000"/>
          <w:u w:val="single"/>
        </w:rPr>
        <w:t>Jezično izražavanje</w:t>
      </w:r>
      <w:r w:rsidR="001F1078">
        <w:rPr>
          <w:rStyle w:val="Emphasis"/>
          <w:rFonts w:ascii="Gill Sans MT" w:hAnsi="Gill Sans MT"/>
          <w:b/>
          <w:bCs/>
          <w:color w:val="C00000"/>
          <w:u w:val="single"/>
        </w:rPr>
        <w:t xml:space="preserve"> - </w:t>
      </w:r>
      <w:r w:rsidR="001F1078" w:rsidRPr="001F1078">
        <w:rPr>
          <w:rStyle w:val="Emphasis"/>
          <w:rFonts w:ascii="Gill Sans MT" w:hAnsi="Gill Sans MT"/>
          <w:b/>
          <w:bCs/>
          <w:color w:val="C00000"/>
          <w:u w:val="single"/>
        </w:rPr>
        <w:t>interesi učenik</w:t>
      </w:r>
      <w:r w:rsidR="008E78B5">
        <w:rPr>
          <w:rStyle w:val="Emphasis"/>
          <w:rFonts w:ascii="Gill Sans MT" w:hAnsi="Gill Sans MT"/>
          <w:b/>
          <w:bCs/>
          <w:color w:val="C00000"/>
          <w:u w:val="single"/>
        </w:rPr>
        <w:t>a, sposobnosti i odnos prema rad</w:t>
      </w:r>
      <w:r w:rsidR="001F1078" w:rsidRPr="001F1078">
        <w:rPr>
          <w:rStyle w:val="Emphasis"/>
          <w:rFonts w:ascii="Gill Sans MT" w:hAnsi="Gill Sans MT"/>
          <w:b/>
          <w:bCs/>
          <w:color w:val="C00000"/>
          <w:u w:val="single"/>
        </w:rPr>
        <w:t>u</w:t>
      </w:r>
      <w:r w:rsidR="008E78B5">
        <w:rPr>
          <w:rStyle w:val="Emphasis"/>
          <w:rFonts w:ascii="Gill Sans MT" w:hAnsi="Gill Sans MT"/>
          <w:b/>
          <w:bCs/>
          <w:color w:val="C00000"/>
          <w:u w:val="single"/>
        </w:rPr>
        <w:t xml:space="preserve">, školska zadaća </w:t>
      </w:r>
    </w:p>
    <w:p w:rsidR="00AD2A57" w:rsidRPr="00F07955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color w:val="C00000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  <w:color w:val="008000"/>
          <w:u w:val="single"/>
        </w:rPr>
        <w:t>odličan (5)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>Usmeno: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čita tečno i izražajno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razvijenu sposobnost interpretativnog čitanja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 xml:space="preserve">ima </w:t>
      </w:r>
      <w:r w:rsidR="00393A43">
        <w:rPr>
          <w:rFonts w:ascii="Gill Sans MT" w:hAnsi="Gill Sans MT"/>
        </w:rPr>
        <w:t xml:space="preserve">vrlo </w:t>
      </w:r>
      <w:r w:rsidRPr="001E31CE">
        <w:rPr>
          <w:rFonts w:ascii="Gill Sans MT" w:hAnsi="Gill Sans MT"/>
        </w:rPr>
        <w:t>bogat rječnik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izražava se slikovito i maštovito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krasnoslovi pjesmu na visokoj razini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pokazuje ustaljenu pravilnost u govornom izražavanju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provodi pravogovorna pravila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uspješan je u svim oblicima prepričavanja</w:t>
      </w:r>
    </w:p>
    <w:p w:rsidR="005A4021" w:rsidRPr="001E31CE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samostalno i uspješno izlaže o zadanoj temi</w:t>
      </w:r>
    </w:p>
    <w:p w:rsidR="005A4021" w:rsidRDefault="005A4021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 potpunosti vlada govornim vrednotama</w:t>
      </w:r>
    </w:p>
    <w:p w:rsidR="001344AC" w:rsidRDefault="001344AC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izražava se hrvatskim standardnim (književnim) jezikom i ima vrlo bogat rječnik</w:t>
      </w:r>
    </w:p>
    <w:p w:rsidR="001344AC" w:rsidRDefault="001344AC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izgovara glasove, pravilno naglašuje riječi i ostvaruje pravilnu rečeničnu intonaciju</w:t>
      </w:r>
    </w:p>
    <w:p w:rsidR="001344AC" w:rsidRDefault="001344AC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rado sudjeluje u govornim vježbama u kojima se ističe kreativnost, jasno izlaže i samostalno obrazlaže vlastito mišljenje</w:t>
      </w:r>
    </w:p>
    <w:p w:rsidR="001344AC" w:rsidRDefault="001344AC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odlično razvijenu kulturu slušanja i izvrsno komunicira sa slušateljima</w:t>
      </w:r>
    </w:p>
    <w:p w:rsidR="001344AC" w:rsidRDefault="001344AC" w:rsidP="001344AC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interpretativno čita tekst na najvišoj razini, ima </w:t>
      </w:r>
      <w:r w:rsidR="00393A43">
        <w:rPr>
          <w:rFonts w:ascii="Gill Sans MT" w:hAnsi="Gill Sans MT"/>
        </w:rPr>
        <w:t>izvrsno razvijenu sklonost za krasnoslov</w:t>
      </w:r>
    </w:p>
    <w:p w:rsidR="00393A43" w:rsidRPr="001E31CE" w:rsidRDefault="00393A43" w:rsidP="00393A43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>Pismeno: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razvijenu sposobnost literarnog oblikovanja teme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njeguje vlastiti stvaralački izraz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točno primjenjuje pravopisna pravila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pokazuje bogatstvo rječnika u sastavcima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primjenjuje stilska izražajna sredstva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rečenice su tečne, ulančane, izražajne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zavidnu sposobnost komponiranja sastavka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originalan je u literarnim pokušajima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piše iscrpno</w:t>
      </w:r>
    </w:p>
    <w:p w:rsidR="009314D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piše uredno, čitljivim i povezanim rukopisom</w:t>
      </w:r>
    </w:p>
    <w:p w:rsidR="00393A43" w:rsidRDefault="00393A4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iznimno bogat rječnik i vrlo je kreativan u literarnome i novinarskome izričaju</w:t>
      </w:r>
    </w:p>
    <w:p w:rsidR="00393A43" w:rsidRDefault="00393A4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izvrsno piše sve oblike pisanog izražavanja poštujući kompoziciju zadanog oblika</w:t>
      </w:r>
    </w:p>
    <w:p w:rsidR="00393A43" w:rsidRDefault="00393A4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potpunosti je usvojio pravopisna i gramatička pravila te ih dosljedno i točno primjenjuje</w:t>
      </w:r>
    </w:p>
    <w:p w:rsidR="006041D1" w:rsidRDefault="006041D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DE2AE2" w:rsidRDefault="00DE2AE2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 w:rsidRPr="00DE2AE2">
        <w:rPr>
          <w:rFonts w:ascii="Gill Sans MT" w:hAnsi="Gill Sans MT"/>
          <w:i/>
          <w:color w:val="365F91"/>
        </w:rPr>
        <w:t>Školska zadaća: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ODLIČAN</w:t>
            </w:r>
          </w:p>
        </w:tc>
      </w:tr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oblikuje sadržaj u cijelosti zanimljivo i originalno.</w:t>
            </w:r>
          </w:p>
        </w:tc>
      </w:tr>
      <w:tr w:rsidR="00AE248F" w:rsidRPr="006C0D54" w:rsidTr="004A70A3">
        <w:trPr>
          <w:trHeight w:val="1181"/>
        </w:trPr>
        <w:tc>
          <w:tcPr>
            <w:tcW w:w="2093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KOMPOZICIJA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STIL</w:t>
            </w:r>
          </w:p>
        </w:tc>
        <w:tc>
          <w:tcPr>
            <w:tcW w:w="7195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Kompozicijski model učenik dosljedno provodi ili ima drugu originalnu shemu kompozicije.</w:t>
            </w:r>
            <w:r>
              <w:rPr>
                <w:rFonts w:ascii="Gill Sans MT" w:hAnsi="Gill Sans MT"/>
                <w:i/>
                <w:color w:val="365F91"/>
              </w:rPr>
              <w:t xml:space="preserve"> </w:t>
            </w:r>
            <w:r w:rsidRPr="006C0D54">
              <w:rPr>
                <w:rFonts w:ascii="Gill Sans MT" w:hAnsi="Gill Sans MT"/>
                <w:i/>
                <w:color w:val="365F91"/>
              </w:rPr>
              <w:t>Stil u potpunosti usklađuje sa sadržajem. učenik pokazuje bogatstvo rječnika, raznovrsnu primjenu izražajnih sredstava kao i uporabu različitih riječi koje služe za pojačavanje dojma.</w:t>
            </w:r>
          </w:p>
        </w:tc>
      </w:tr>
      <w:tr w:rsidR="004A70A3" w:rsidRPr="006C0D54" w:rsidTr="004A70A3">
        <w:trPr>
          <w:trHeight w:val="689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PRAVOPIS</w:t>
            </w:r>
            <w:r>
              <w:rPr>
                <w:rFonts w:ascii="Gill Sans MT" w:hAnsi="Gill Sans MT"/>
                <w:color w:val="365F91"/>
              </w:rPr>
              <w:t xml:space="preserve">  I SLOVNICA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Pravopisno</w:t>
            </w:r>
            <w:r>
              <w:rPr>
                <w:rFonts w:ascii="Gill Sans MT" w:hAnsi="Gill Sans MT"/>
                <w:i/>
                <w:color w:val="365F91"/>
              </w:rPr>
              <w:t xml:space="preserve"> i slovnički</w:t>
            </w:r>
            <w:r w:rsidRPr="006C0D54">
              <w:rPr>
                <w:rFonts w:ascii="Gill Sans MT" w:hAnsi="Gill Sans MT"/>
                <w:i/>
                <w:color w:val="365F91"/>
              </w:rPr>
              <w:t xml:space="preserve"> potpuno točno učenik oblikuje školsku zadaću uz toleranciju jedne pogrješke.</w:t>
            </w:r>
          </w:p>
        </w:tc>
      </w:tr>
      <w:tr w:rsidR="004A70A3" w:rsidRPr="006C0D54" w:rsidTr="004A70A3">
        <w:trPr>
          <w:trHeight w:val="570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je u cijelosti sastavak napisao pisanim slovima, vrlo uredno i čitljivo.</w:t>
            </w:r>
          </w:p>
        </w:tc>
      </w:tr>
    </w:tbl>
    <w:p w:rsidR="003467C3" w:rsidRDefault="003467C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vrlo dobar (4)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>Usmeno: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vješto oblikuje govorne poruke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čita tečno i izražajno s rijetkim pogreškama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krasnoslovi pjesmu na vrlo dobroj razini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uglavnom provodi pravogovorna pravila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najvećim dijelom vlada govornim vrednotama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uspješan je u prepričavanju</w:t>
      </w:r>
    </w:p>
    <w:p w:rsidR="005A4021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tečno se izražava</w:t>
      </w:r>
    </w:p>
    <w:p w:rsidR="00393A43" w:rsidRDefault="00393A4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izražava se hrvatskim standardnim (književnim) jezikom i ima bogat rječnik</w:t>
      </w:r>
    </w:p>
    <w:p w:rsidR="00393A43" w:rsidRDefault="00393A4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</w:t>
      </w:r>
      <w:r w:rsidR="003467C3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glasove</w:t>
      </w:r>
      <w:r w:rsidR="003467C3">
        <w:rPr>
          <w:rFonts w:ascii="Gill Sans MT" w:hAnsi="Gill Sans MT"/>
        </w:rPr>
        <w:t>, pravilno naglašuje riječi  i ostvaruje pravilnu rečeničnu intonaciju</w:t>
      </w:r>
    </w:p>
    <w:p w:rsidR="003467C3" w:rsidRDefault="003467C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rado sudjeluje u dramatizacijama i govornim vježbama</w:t>
      </w:r>
    </w:p>
    <w:p w:rsidR="003467C3" w:rsidRDefault="003467C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jasno i točno izlaže, trudi se ostvariti komunikaciju sa slušateljima</w:t>
      </w:r>
    </w:p>
    <w:p w:rsidR="003467C3" w:rsidRPr="001E31CE" w:rsidRDefault="003467C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izražajno čita i krasnoslovi</w:t>
      </w:r>
    </w:p>
    <w:p w:rsidR="00393A43" w:rsidRDefault="00393A43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 xml:space="preserve">Pismeno: 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3467C3" w:rsidRDefault="003467C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ima bogat rječnik i kreativan je u novinarskome i literearnom izrčaju</w:t>
      </w:r>
    </w:p>
    <w:p w:rsidR="003467C3" w:rsidRDefault="003467C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vrlo uspješno piše sve oblike pisanog izražavanja poštujući kompoziciju zadanoga oblika</w:t>
      </w:r>
    </w:p>
    <w:p w:rsidR="003467C3" w:rsidRDefault="003467C3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usvojio je pravopisna i gramatička pravila i uglavnom ih točno primjenjuje</w:t>
      </w:r>
    </w:p>
    <w:p w:rsidR="00455968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pazi na kompoziciju sastavka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sastavci su tematski korektni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primjenjuje pravopisna pravila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trudi se obogatiti sastavke stilskim izražajnim sredstvima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pokazuje stvaralačke sposobnosti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piše uredno i čitljivo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rečenice su ulančane</w:t>
      </w:r>
    </w:p>
    <w:p w:rsidR="005A4021" w:rsidRPr="001E31CE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ponekad ne iscrpi temu do kraja i ostavlja nejasne poruke</w:t>
      </w:r>
    </w:p>
    <w:p w:rsidR="005A4021" w:rsidRDefault="005A4021" w:rsidP="00393A4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lastRenderedPageBreak/>
        <w:t>pogreške su rijetke i uglavnom stilske prirode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DE2AE2" w:rsidRDefault="00DE2AE2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 w:rsidRPr="00DE2AE2">
        <w:rPr>
          <w:rFonts w:ascii="Gill Sans MT" w:hAnsi="Gill Sans MT"/>
          <w:i/>
          <w:color w:val="365F91"/>
        </w:rPr>
        <w:t>Školska zadaća: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VRLO DOBAR</w:t>
            </w:r>
          </w:p>
        </w:tc>
      </w:tr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</w:tcPr>
          <w:p w:rsidR="00DE2AE2" w:rsidRPr="006C0D54" w:rsidRDefault="004A334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Sadržaj je učenikove školske zadaće izvoran – učenikov, ali nije u potpunosti zanimljiv.</w:t>
            </w:r>
          </w:p>
        </w:tc>
      </w:tr>
      <w:tr w:rsidR="00AE248F" w:rsidRPr="006C0D54" w:rsidTr="00AE248F">
        <w:trPr>
          <w:trHeight w:val="977"/>
        </w:trPr>
        <w:tc>
          <w:tcPr>
            <w:tcW w:w="2093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KOMPOZICIJA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STIL</w:t>
            </w:r>
          </w:p>
        </w:tc>
        <w:tc>
          <w:tcPr>
            <w:tcW w:w="7195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oblikuje sve kompozicijske dijelove, ali ne postiže potpunu cjelovitost teksta.Učenik postiže punoću izraza, skladno izražavanje i jasno uobličene misli uz manje stilske nedostatke (bombastičnost, razlivenost, pretrpanost…)</w:t>
            </w:r>
          </w:p>
        </w:tc>
      </w:tr>
      <w:tr w:rsidR="004A70A3" w:rsidRPr="006C0D54" w:rsidTr="004A70A3">
        <w:trPr>
          <w:trHeight w:val="698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PRAVOPIS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SLOVNICA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čini dvije pravopisne</w:t>
            </w:r>
            <w:r>
              <w:rPr>
                <w:rFonts w:ascii="Gill Sans MT" w:hAnsi="Gill Sans MT"/>
                <w:i/>
                <w:color w:val="365F91"/>
              </w:rPr>
              <w:t xml:space="preserve"> ili slovničke</w:t>
            </w:r>
            <w:r w:rsidRPr="006C0D54">
              <w:rPr>
                <w:rFonts w:ascii="Gill Sans MT" w:hAnsi="Gill Sans MT"/>
                <w:i/>
                <w:color w:val="365F91"/>
              </w:rPr>
              <w:t xml:space="preserve"> pogrješke u primjeni pravopsinih pravila.</w:t>
            </w:r>
          </w:p>
        </w:tc>
      </w:tr>
      <w:tr w:rsidR="004A70A3" w:rsidRPr="006C0D54" w:rsidTr="003A731A">
        <w:trPr>
          <w:trHeight w:val="697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Sastavak je pisan pisanim slovima, uredan i čitljiv.</w:t>
            </w:r>
          </w:p>
        </w:tc>
      </w:tr>
    </w:tbl>
    <w:p w:rsidR="003467C3" w:rsidRDefault="003467C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dobar (3)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>Usmeno: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treba raditi na poboljšanju načina i tempa čitanja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teško nalazi riječi za točno izražavanje vlastitih misli (oskudniji rječnik)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suzdržan je u usmenom izlaganju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se služi razgovornim jezikom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uspješan je u sažetom prepričavanju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trudi se provoditi pravogovorna pravila (reagira na upozorenja i nastoji ispraviti pogreške)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rijetko pazi na govorne vrednote</w:t>
      </w:r>
    </w:p>
    <w:p w:rsidR="005A4021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krasnoslovi pjesmu na prosječnoj razini</w:t>
      </w:r>
    </w:p>
    <w:p w:rsidR="003467C3" w:rsidRDefault="003467C3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trudi se izražavati standardnim (književnim) jezikom i ima razvijen rječnik</w:t>
      </w:r>
    </w:p>
    <w:p w:rsidR="003467C3" w:rsidRDefault="003467C3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uočava odstupanja od književnog jezika u govoru drugih osoba, ali često sam griješi u govoru </w:t>
      </w:r>
    </w:p>
    <w:p w:rsidR="004E4022" w:rsidRDefault="004E4022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izgovara glasove, uglasnom pravilno naglašuje riječi i uglavnom pravilno ostvaruje rečeničnu intonaciju</w:t>
      </w:r>
    </w:p>
    <w:p w:rsidR="004E4022" w:rsidRDefault="004E4022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sudjeluje u dramatizacijama i govornim vježbama</w:t>
      </w:r>
    </w:p>
    <w:p w:rsidR="004E4022" w:rsidRDefault="004E4022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vlada tehnikom čitanja, ali ne razvija vlastiti odnos prema pročitanom pa ga je potrebno usmjeravati</w:t>
      </w:r>
    </w:p>
    <w:p w:rsidR="004E4022" w:rsidRDefault="004E4022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ponekad pokazuje nestrpljenje u komunikaciji s drugima pa mora razvijati kulturu slušanja</w:t>
      </w:r>
    </w:p>
    <w:p w:rsidR="003467C3" w:rsidRPr="001E31CE" w:rsidRDefault="003467C3" w:rsidP="003467C3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>Pismeno: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 literarnim pokušajima sklon je oponašanju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griješi u primjeni pravopisne norme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sastavci su mu kompozicijski nesređeni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rijetko upotrebljava stilska izražajna sredstva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sastavci su tematski oskudni i kratki</w:t>
      </w:r>
    </w:p>
    <w:p w:rsidR="005A4021" w:rsidRPr="001E31CE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lastRenderedPageBreak/>
        <w:t>rječnik je prosječan i ustaljen</w:t>
      </w:r>
    </w:p>
    <w:p w:rsidR="005A4021" w:rsidRDefault="005A4021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upotrebljava izraze iz razgovornog jezika</w:t>
      </w:r>
    </w:p>
    <w:p w:rsidR="004E4022" w:rsidRDefault="004E4022" w:rsidP="003467C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pravopisna i gramatička pravila djelomično je usvojio te ih nedosljedno primjenjuje</w:t>
      </w:r>
    </w:p>
    <w:p w:rsidR="00AD2A57" w:rsidRPr="001E31CE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DE2AE2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 w:rsidRPr="001E31CE">
        <w:rPr>
          <w:rFonts w:ascii="Gill Sans MT" w:hAnsi="Gill Sans MT"/>
        </w:rPr>
        <w:t> </w:t>
      </w:r>
      <w:r w:rsidR="00DE2AE2" w:rsidRPr="00DE2AE2">
        <w:rPr>
          <w:rFonts w:ascii="Gill Sans MT" w:hAnsi="Gill Sans MT"/>
          <w:i/>
          <w:color w:val="365F91"/>
        </w:rPr>
        <w:t>Školska zadaća: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DOBAR</w:t>
            </w:r>
          </w:p>
        </w:tc>
      </w:tr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</w:tcPr>
          <w:p w:rsidR="00DE2AE2" w:rsidRPr="006C0D54" w:rsidRDefault="004A334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Sadržaj školske zadaće učenik usklađuje s naslovom, ali nije kreativan.</w:t>
            </w:r>
          </w:p>
        </w:tc>
      </w:tr>
      <w:tr w:rsidR="00AE248F" w:rsidRPr="006C0D54" w:rsidTr="00AE248F">
        <w:trPr>
          <w:trHeight w:val="881"/>
        </w:trPr>
        <w:tc>
          <w:tcPr>
            <w:tcW w:w="2093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KOMPOZICIJA</w:t>
            </w:r>
            <w:r>
              <w:rPr>
                <w:rFonts w:ascii="Gill Sans MT" w:hAnsi="Gill Sans MT"/>
                <w:color w:val="365F91"/>
              </w:rPr>
              <w:t xml:space="preserve">  I </w:t>
            </w:r>
            <w:r w:rsidRPr="006C0D54">
              <w:rPr>
                <w:rFonts w:ascii="Gill Sans MT" w:hAnsi="Gill Sans MT"/>
                <w:color w:val="365F91"/>
              </w:rPr>
              <w:t>STIL</w:t>
            </w:r>
          </w:p>
        </w:tc>
        <w:tc>
          <w:tcPr>
            <w:tcW w:w="7195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vidljivo kompozicijski oblikuje tekst, ali jedan je dio teksta kompozicijski nesređen.</w:t>
            </w:r>
            <w:r>
              <w:rPr>
                <w:rFonts w:ascii="Gill Sans MT" w:hAnsi="Gill Sans MT"/>
                <w:i/>
                <w:color w:val="365F91"/>
              </w:rPr>
              <w:t xml:space="preserve"> </w:t>
            </w:r>
            <w:r w:rsidRPr="006C0D54">
              <w:rPr>
                <w:rFonts w:ascii="Gill Sans MT" w:hAnsi="Gill Sans MT"/>
                <w:i/>
                <w:color w:val="365F91"/>
              </w:rPr>
              <w:t>Učenik sastavak stilski razvlači, ima nepotrebnih riječi i ponavljanja izraza. Ističe osobnu zamjenicu na početku rečenice.</w:t>
            </w:r>
          </w:p>
        </w:tc>
      </w:tr>
      <w:tr w:rsidR="004A70A3" w:rsidRPr="006C0D54" w:rsidTr="004A70A3">
        <w:trPr>
          <w:trHeight w:val="698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PRAVOPIS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SLOVNIC</w:t>
            </w:r>
            <w:r>
              <w:rPr>
                <w:rFonts w:ascii="Gill Sans MT" w:hAnsi="Gill Sans MT"/>
                <w:color w:val="365F91"/>
              </w:rPr>
              <w:t>A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 xml:space="preserve">Učenik čini tri do četiri pravopisne </w:t>
            </w:r>
            <w:r>
              <w:rPr>
                <w:rFonts w:ascii="Gill Sans MT" w:hAnsi="Gill Sans MT"/>
                <w:i/>
                <w:color w:val="365F91"/>
              </w:rPr>
              <w:t xml:space="preserve">ili slovničke </w:t>
            </w:r>
            <w:r w:rsidRPr="006C0D54">
              <w:rPr>
                <w:rFonts w:ascii="Gill Sans MT" w:hAnsi="Gill Sans MT"/>
                <w:i/>
                <w:color w:val="365F91"/>
              </w:rPr>
              <w:t>pogrješke u primjeni pravopisnih pravila.</w:t>
            </w:r>
          </w:p>
        </w:tc>
      </w:tr>
      <w:tr w:rsidR="004A70A3" w:rsidRPr="006C0D54" w:rsidTr="003A731A">
        <w:trPr>
          <w:trHeight w:val="697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piše pisanim slovima, tekst sastavka je uglavnom čitljiv.</w:t>
            </w:r>
          </w:p>
        </w:tc>
      </w:tr>
    </w:tbl>
    <w:p w:rsidR="000026E1" w:rsidRDefault="000026E1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</w:p>
    <w:p w:rsidR="004E4022" w:rsidRDefault="004E4022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</w:p>
    <w:p w:rsidR="005A4021" w:rsidRPr="001E31CE" w:rsidRDefault="005A4021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  <w:color w:val="008000"/>
          <w:u w:val="single"/>
        </w:rPr>
        <w:t>dovoljan (2)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>Usmeno: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slabo razvijenu vještinu čitanja</w:t>
      </w:r>
    </w:p>
    <w:p w:rsidR="004E4022" w:rsidRDefault="004E4022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pravilno i jasno izgovara glasove, ali sporo čita</w:t>
      </w:r>
    </w:p>
    <w:p w:rsidR="004E4022" w:rsidRDefault="004E4022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teže izražava misli i oblikuje rečenice</w:t>
      </w:r>
    </w:p>
    <w:p w:rsidR="004E4022" w:rsidRPr="001E31CE" w:rsidRDefault="004E4022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dramatizacijama i govornim vježbama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oskudan rječnik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uglavnom se služi razgovornim jezikom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često rabi neknjiževne izraze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izlaže samo na poticaj, i to vrlo kratko i neprecizno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slabo provodi pravogovorna pravila</w:t>
      </w:r>
    </w:p>
    <w:p w:rsidR="005A4021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rijetko pazi na govorne vrednote</w:t>
      </w:r>
    </w:p>
    <w:p w:rsidR="004E4022" w:rsidRDefault="004E4022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uz učiteljevu pomoć izražava se hrvatskim standardnim (književnim) jezikom i ima oskudniji rječnik</w:t>
      </w:r>
    </w:p>
    <w:p w:rsidR="003C50D0" w:rsidRDefault="003C50D0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poštuje pravila komunikacije</w:t>
      </w:r>
    </w:p>
    <w:p w:rsidR="003C50D0" w:rsidRDefault="003C50D0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razumije samo jednostavnije sadržaje, a tijekom izlaganja se često oslanja na učiteljevu pomoć</w:t>
      </w:r>
    </w:p>
    <w:p w:rsidR="003C50D0" w:rsidRPr="001E31CE" w:rsidRDefault="003C50D0" w:rsidP="003C50D0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5A4021" w:rsidRDefault="005A4021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 xml:space="preserve">Pismeno: 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rukopis je neuredan i povremeno nečitak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sastavci su kompozicijski često nesređeni; prima sugestije, ali ih se ne drži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pravopisno i gramatički griješi, ali uz dodatno objašnjenje i ispravlja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 xml:space="preserve">unosi elemente razgovornog jezika                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sklon je ustaljenim frazama</w:t>
      </w:r>
    </w:p>
    <w:p w:rsidR="005A4021" w:rsidRPr="001E31CE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sastavci nemaju stvaralačkih obilježja</w:t>
      </w:r>
    </w:p>
    <w:p w:rsidR="005A4021" w:rsidRDefault="005A4021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rječnik je oskudan i ustaljen</w:t>
      </w:r>
    </w:p>
    <w:p w:rsidR="003C50D0" w:rsidRDefault="003C50D0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uz učiteljevu pomoć piše najjednostavnije oblike pisanog izražavanja</w:t>
      </w:r>
    </w:p>
    <w:p w:rsidR="003C50D0" w:rsidRDefault="003C50D0" w:rsidP="004E4022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pravopisna i  gramatička pravila nedosljedno primjenjuje te uvijek piše ispravak svakog pisanog oblika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DE2AE2" w:rsidRDefault="00DE2AE2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 w:rsidRPr="00DE2AE2">
        <w:rPr>
          <w:rFonts w:ascii="Gill Sans MT" w:hAnsi="Gill Sans MT"/>
          <w:i/>
          <w:color w:val="365F91"/>
        </w:rPr>
        <w:t>Školska zadaća: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DOVOLJAN</w:t>
            </w:r>
          </w:p>
        </w:tc>
      </w:tr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</w:tcPr>
          <w:p w:rsidR="00DE2AE2" w:rsidRPr="006C0D54" w:rsidRDefault="00E342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oblikuje sadržaj škoslke zadaće prema zadanoj tmi, ali ga u potpunosti ne razrađuje.</w:t>
            </w:r>
          </w:p>
        </w:tc>
      </w:tr>
      <w:tr w:rsidR="00AE248F" w:rsidRPr="006C0D54" w:rsidTr="003A731A">
        <w:trPr>
          <w:trHeight w:val="845"/>
        </w:trPr>
        <w:tc>
          <w:tcPr>
            <w:tcW w:w="2093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KOMPOZICIJA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STIL</w:t>
            </w:r>
          </w:p>
        </w:tc>
        <w:tc>
          <w:tcPr>
            <w:tcW w:w="7195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Kompoziciju nedosljedno ostvaruje, iako su kompozicijski dijelovi vidljivi.</w:t>
            </w:r>
            <w:r>
              <w:rPr>
                <w:rFonts w:ascii="Gill Sans MT" w:hAnsi="Gill Sans MT"/>
                <w:i/>
                <w:color w:val="365F91"/>
              </w:rPr>
              <w:t xml:space="preserve"> </w:t>
            </w:r>
            <w:r w:rsidRPr="006C0D54">
              <w:rPr>
                <w:rFonts w:ascii="Gill Sans MT" w:hAnsi="Gill Sans MT"/>
                <w:i/>
                <w:color w:val="365F91"/>
              </w:rPr>
              <w:t>Učenik piše pretežno stilski nesređeno. rečenice nisu u potpunosti jasne i suvisle niti ulančane. Rječnik je siromašan.</w:t>
            </w:r>
          </w:p>
        </w:tc>
      </w:tr>
      <w:tr w:rsidR="004A70A3" w:rsidRPr="006C0D54" w:rsidTr="004A70A3">
        <w:trPr>
          <w:trHeight w:val="698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PRAVOPIS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SLOVNICA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 xml:space="preserve">Učenik ima pet pravopisnih </w:t>
            </w:r>
            <w:r>
              <w:rPr>
                <w:rFonts w:ascii="Gill Sans MT" w:hAnsi="Gill Sans MT"/>
                <w:i/>
                <w:color w:val="365F91"/>
              </w:rPr>
              <w:t xml:space="preserve"> ili slovničkih pogrješ</w:t>
            </w:r>
            <w:r w:rsidRPr="006C0D54">
              <w:rPr>
                <w:rFonts w:ascii="Gill Sans MT" w:hAnsi="Gill Sans MT"/>
                <w:i/>
                <w:color w:val="365F91"/>
              </w:rPr>
              <w:t>aka u primjeni pravopisnih pravila.</w:t>
            </w:r>
          </w:p>
        </w:tc>
      </w:tr>
      <w:tr w:rsidR="004A70A3" w:rsidRPr="006C0D54" w:rsidTr="003A731A">
        <w:trPr>
          <w:trHeight w:val="697"/>
        </w:trPr>
        <w:tc>
          <w:tcPr>
            <w:tcW w:w="2093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</w:tcPr>
          <w:p w:rsidR="004A70A3" w:rsidRPr="006C0D54" w:rsidRDefault="004A70A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</w:t>
            </w:r>
            <w:r>
              <w:rPr>
                <w:rFonts w:ascii="Gill Sans MT" w:hAnsi="Gill Sans MT"/>
                <w:i/>
                <w:color w:val="365F91"/>
              </w:rPr>
              <w:t xml:space="preserve"> miješa tiskana i pisana slova, </w:t>
            </w:r>
            <w:r w:rsidRPr="006C0D54">
              <w:rPr>
                <w:rFonts w:ascii="Gill Sans MT" w:hAnsi="Gill Sans MT"/>
                <w:i/>
                <w:color w:val="365F91"/>
              </w:rPr>
              <w:t>sastavak je djelomično nečitljiv.</w:t>
            </w:r>
          </w:p>
        </w:tc>
      </w:tr>
    </w:tbl>
    <w:p w:rsidR="000026E1" w:rsidRDefault="000026E1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</w:p>
    <w:p w:rsidR="000026E1" w:rsidRDefault="000026E1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</w:p>
    <w:p w:rsidR="008A66FC" w:rsidRPr="001E31CE" w:rsidRDefault="008A66F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nedovoljan(1</w:t>
      </w:r>
      <w:r w:rsidRPr="001E31CE">
        <w:rPr>
          <w:rFonts w:ascii="Gill Sans MT" w:hAnsi="Gill Sans MT"/>
          <w:color w:val="008000"/>
          <w:u w:val="single"/>
        </w:rPr>
        <w:t>)</w:t>
      </w:r>
      <w:r>
        <w:rPr>
          <w:rFonts w:ascii="Gill Sans MT" w:hAnsi="Gill Sans MT"/>
          <w:color w:val="008000"/>
          <w:u w:val="single"/>
        </w:rPr>
        <w:t>: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</w:p>
    <w:p w:rsidR="008A66FC" w:rsidRDefault="008A66F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>Usmeno: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</w:p>
    <w:p w:rsidR="008A66FC" w:rsidRDefault="008A66FC" w:rsidP="003C50D0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Emphasis"/>
          <w:rFonts w:ascii="Gill Sans MT" w:hAnsi="Gill Sans MT"/>
          <w:i w:val="0"/>
        </w:rPr>
      </w:pPr>
      <w:r>
        <w:rPr>
          <w:rStyle w:val="Emphasis"/>
          <w:rFonts w:ascii="Gill Sans MT" w:hAnsi="Gill Sans MT"/>
          <w:i w:val="0"/>
        </w:rPr>
        <w:t>ne trudi se izražavati hrvatskim standardnim (književnim) jezikom i ne prihvaća učiteljevu pomoć</w:t>
      </w:r>
    </w:p>
    <w:p w:rsidR="008A66FC" w:rsidRDefault="008A66FC" w:rsidP="003C50D0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Emphasis"/>
          <w:rFonts w:ascii="Gill Sans MT" w:hAnsi="Gill Sans MT"/>
          <w:i w:val="0"/>
        </w:rPr>
      </w:pPr>
      <w:r>
        <w:rPr>
          <w:rStyle w:val="Emphasis"/>
          <w:rFonts w:ascii="Gill Sans MT" w:hAnsi="Gill Sans MT"/>
          <w:i w:val="0"/>
        </w:rPr>
        <w:t>odbija sudjelovati u dramatizacijama i govornim vježbama</w:t>
      </w:r>
    </w:p>
    <w:p w:rsidR="008A66FC" w:rsidRDefault="008A66FC" w:rsidP="003C50D0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Emphasis"/>
          <w:rFonts w:ascii="Gill Sans MT" w:hAnsi="Gill Sans MT"/>
          <w:i w:val="0"/>
        </w:rPr>
      </w:pPr>
      <w:r>
        <w:rPr>
          <w:rStyle w:val="Emphasis"/>
          <w:rFonts w:ascii="Gill Sans MT" w:hAnsi="Gill Sans MT"/>
          <w:i w:val="0"/>
        </w:rPr>
        <w:t>nema razvijenu kulturu slušanja i ne poštuje pravila komunikacije</w:t>
      </w:r>
    </w:p>
    <w:p w:rsidR="008A66FC" w:rsidRDefault="008A66FC" w:rsidP="003C50D0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Emphasis"/>
          <w:rFonts w:ascii="Gill Sans MT" w:hAnsi="Gill Sans MT"/>
          <w:i w:val="0"/>
        </w:rPr>
      </w:pPr>
      <w:r>
        <w:rPr>
          <w:rStyle w:val="Emphasis"/>
          <w:rFonts w:ascii="Gill Sans MT" w:hAnsi="Gill Sans MT"/>
          <w:i w:val="0"/>
        </w:rPr>
        <w:t>ne vlada u potpunosti tehnikom čitanja i ne želi krasnosloviti</w:t>
      </w:r>
    </w:p>
    <w:p w:rsidR="003C50D0" w:rsidRPr="008A66FC" w:rsidRDefault="003C50D0" w:rsidP="003C50D0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i w:val="0"/>
        </w:rPr>
      </w:pPr>
    </w:p>
    <w:p w:rsidR="008A66FC" w:rsidRDefault="008A66FC" w:rsidP="00AD2A57">
      <w:pPr>
        <w:pStyle w:val="NormalWeb"/>
        <w:spacing w:before="0" w:beforeAutospacing="0" w:after="0" w:afterAutospacing="0"/>
        <w:rPr>
          <w:rStyle w:val="Emphasis"/>
          <w:rFonts w:ascii="Gill Sans MT" w:hAnsi="Gill Sans MT"/>
          <w:color w:val="0000FF"/>
        </w:rPr>
      </w:pPr>
      <w:r w:rsidRPr="001E31CE">
        <w:rPr>
          <w:rStyle w:val="Emphasis"/>
          <w:rFonts w:ascii="Gill Sans MT" w:hAnsi="Gill Sans MT"/>
          <w:color w:val="0000FF"/>
        </w:rPr>
        <w:t xml:space="preserve">Pismeno: </w:t>
      </w:r>
    </w:p>
    <w:p w:rsidR="004A70A3" w:rsidRPr="001E31CE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8A66FC" w:rsidRDefault="008A66FC" w:rsidP="003C50D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pokazuje zanimanje za pisano izražavanje</w:t>
      </w:r>
    </w:p>
    <w:p w:rsidR="005F18B3" w:rsidRDefault="008A66FC" w:rsidP="00AD2A57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odbija suradnju i ne trudi se napisati zadani oblik ni uz učiteljevu pomoć</w:t>
      </w:r>
    </w:p>
    <w:p w:rsidR="000D2FBD" w:rsidRPr="000D2FBD" w:rsidRDefault="000D2FBD" w:rsidP="000D2FBD">
      <w:pPr>
        <w:pStyle w:val="NormalWeb"/>
        <w:spacing w:before="0" w:beforeAutospacing="0" w:after="0" w:afterAutospacing="0"/>
        <w:ind w:left="720"/>
        <w:rPr>
          <w:rFonts w:ascii="Gill Sans MT" w:hAnsi="Gill Sans MT"/>
        </w:rPr>
      </w:pPr>
    </w:p>
    <w:p w:rsidR="00DE2AE2" w:rsidRDefault="00DE2AE2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  <w:r w:rsidRPr="00DE2AE2">
        <w:rPr>
          <w:rFonts w:ascii="Gill Sans MT" w:hAnsi="Gill Sans MT"/>
          <w:i/>
          <w:color w:val="365F91"/>
        </w:rPr>
        <w:t>Školska zadaća:</w:t>
      </w:r>
    </w:p>
    <w:p w:rsidR="004A70A3" w:rsidRDefault="004A70A3" w:rsidP="00AD2A57">
      <w:pPr>
        <w:pStyle w:val="NormalWeb"/>
        <w:spacing w:before="0" w:beforeAutospacing="0" w:after="0" w:afterAutospacing="0"/>
        <w:rPr>
          <w:rFonts w:ascii="Gill Sans MT" w:hAnsi="Gill Sans MT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OCJENA</w:t>
            </w:r>
          </w:p>
        </w:tc>
        <w:tc>
          <w:tcPr>
            <w:tcW w:w="7195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365F91"/>
              </w:rPr>
            </w:pPr>
            <w:r w:rsidRPr="006C0D54">
              <w:rPr>
                <w:rFonts w:ascii="Gill Sans MT" w:hAnsi="Gill Sans MT"/>
                <w:b/>
                <w:color w:val="365F91"/>
              </w:rPr>
              <w:t>NEDOVOLJAN</w:t>
            </w:r>
          </w:p>
        </w:tc>
      </w:tr>
      <w:tr w:rsidR="00DE2AE2" w:rsidRPr="006C0D54" w:rsidTr="006C0D54">
        <w:tc>
          <w:tcPr>
            <w:tcW w:w="2093" w:type="dxa"/>
          </w:tcPr>
          <w:p w:rsidR="00DE2AE2" w:rsidRPr="006C0D54" w:rsidRDefault="00DE2AE2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SADRŽAJ</w:t>
            </w:r>
          </w:p>
        </w:tc>
        <w:tc>
          <w:tcPr>
            <w:tcW w:w="7195" w:type="dxa"/>
          </w:tcPr>
          <w:p w:rsidR="00DE2AE2" w:rsidRPr="006C0D54" w:rsidRDefault="00E342C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Na sadržajnoj razini učenik nije pisao školsku zadaću u svezi sa zadanom temom i/ili nije ju dovršio.</w:t>
            </w:r>
          </w:p>
        </w:tc>
      </w:tr>
      <w:tr w:rsidR="00AE248F" w:rsidRPr="006C0D54" w:rsidTr="005F18B3">
        <w:trPr>
          <w:trHeight w:val="1198"/>
        </w:trPr>
        <w:tc>
          <w:tcPr>
            <w:tcW w:w="2093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KOMPOZICIJA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STIL</w:t>
            </w:r>
          </w:p>
        </w:tc>
        <w:tc>
          <w:tcPr>
            <w:tcW w:w="7195" w:type="dxa"/>
          </w:tcPr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 školskoj zadaći učenik nije ovladao kompozicijom. Nisu vidljivi kompozicijski odjeljci sastavaka.</w:t>
            </w:r>
          </w:p>
          <w:p w:rsidR="00AE248F" w:rsidRPr="006C0D54" w:rsidRDefault="00AE248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ima siromašan rječnik. Stilski nesređeno piše sastavak. Ne povezuje rečenice.</w:t>
            </w:r>
          </w:p>
        </w:tc>
      </w:tr>
      <w:tr w:rsidR="005F18B3" w:rsidRPr="006C0D54" w:rsidTr="005F18B3">
        <w:trPr>
          <w:trHeight w:val="705"/>
        </w:trPr>
        <w:tc>
          <w:tcPr>
            <w:tcW w:w="2093" w:type="dxa"/>
          </w:tcPr>
          <w:p w:rsidR="005F18B3" w:rsidRPr="006C0D54" w:rsidRDefault="005F18B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PRAVOPIS</w:t>
            </w:r>
            <w:r>
              <w:rPr>
                <w:rFonts w:ascii="Gill Sans MT" w:hAnsi="Gill Sans MT"/>
                <w:color w:val="365F91"/>
              </w:rPr>
              <w:t xml:space="preserve"> I </w:t>
            </w:r>
            <w:r w:rsidRPr="006C0D54">
              <w:rPr>
                <w:rFonts w:ascii="Gill Sans MT" w:hAnsi="Gill Sans MT"/>
                <w:color w:val="365F91"/>
              </w:rPr>
              <w:t>SLOVNICA</w:t>
            </w:r>
          </w:p>
        </w:tc>
        <w:tc>
          <w:tcPr>
            <w:tcW w:w="7195" w:type="dxa"/>
          </w:tcPr>
          <w:p w:rsidR="005F18B3" w:rsidRPr="006C0D54" w:rsidRDefault="005F18B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 školskoj zadaći učenik ima šesti i više pravopisnih pogrješaka u primjeni pravopisnih pravila.</w:t>
            </w:r>
          </w:p>
        </w:tc>
      </w:tr>
      <w:tr w:rsidR="005F18B3" w:rsidRPr="006C0D54" w:rsidTr="003A731A">
        <w:trPr>
          <w:trHeight w:val="705"/>
        </w:trPr>
        <w:tc>
          <w:tcPr>
            <w:tcW w:w="2093" w:type="dxa"/>
          </w:tcPr>
          <w:p w:rsidR="005F18B3" w:rsidRPr="006C0D54" w:rsidRDefault="005F18B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365F91"/>
              </w:rPr>
            </w:pPr>
            <w:r w:rsidRPr="006C0D54">
              <w:rPr>
                <w:rFonts w:ascii="Gill Sans MT" w:hAnsi="Gill Sans MT"/>
                <w:color w:val="365F91"/>
              </w:rPr>
              <w:t>ČITLJIVOST I UREDNOST</w:t>
            </w:r>
          </w:p>
        </w:tc>
        <w:tc>
          <w:tcPr>
            <w:tcW w:w="7195" w:type="dxa"/>
          </w:tcPr>
          <w:p w:rsidR="005F18B3" w:rsidRPr="006C0D54" w:rsidRDefault="005F18B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  <w:color w:val="365F91"/>
              </w:rPr>
            </w:pPr>
            <w:r w:rsidRPr="006C0D54">
              <w:rPr>
                <w:rFonts w:ascii="Gill Sans MT" w:hAnsi="Gill Sans MT"/>
                <w:i/>
                <w:color w:val="365F91"/>
              </w:rPr>
              <w:t>Učenik ne piše sastavak pisanim slovima. Školska je zadaća potpuno nečitljiva.</w:t>
            </w:r>
            <w:r>
              <w:rPr>
                <w:rFonts w:ascii="Gill Sans MT" w:hAnsi="Gill Sans MT"/>
                <w:i/>
                <w:color w:val="365F91"/>
              </w:rPr>
              <w:t xml:space="preserve"> Učenik miješa ćirilicu i latinicu.</w:t>
            </w:r>
          </w:p>
        </w:tc>
      </w:tr>
    </w:tbl>
    <w:p w:rsidR="000D2FBD" w:rsidRDefault="000D2FBD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A731A" w:rsidRDefault="003A731A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Obrazovni ishodi:</w:t>
      </w:r>
    </w:p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5. </w:t>
      </w:r>
      <w:r w:rsidR="00C529AC">
        <w:rPr>
          <w:rFonts w:ascii="Gill Sans MT" w:hAnsi="Gill Sans MT"/>
          <w:b/>
        </w:rPr>
        <w:t>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Subjektivno i objektivno iznošenje događaja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4C737D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 ne r</w:t>
            </w:r>
            <w:r w:rsidR="003A731A" w:rsidRPr="009C014C">
              <w:rPr>
                <w:rFonts w:ascii="Gill Sans MT" w:hAnsi="Gill Sans MT"/>
              </w:rPr>
              <w:t>azlikuje subjektivno i objektivno pripovijedanje.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Prepoznaje i razlikuje subjektivno i objektivno pripovijedanje.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Nabraja obilježja subjektivnoga i objektivnog pripovijedanja.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Subjektivno i objektivno iznosi događaje.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obilježja subjektivnoga i objektivnog pripovijedanja.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Subjektivno i objektivno opisivanje osobe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razumije pojam subjektivnoga i objektivnog opisa osobe.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Zapamćuje pojam subjektivnoga i objektivnog opisa i razlikuje ih na primjeru.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Nabraja obilježja subjektivnog i objektivnog opisa osobe.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Stvara subjektivan opis osobe (usmeni i pisani).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subjektivnost u opisu osobe.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Pripovijedanje u prvoj i trećoj osobi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razlikuje pripovijedanje u prvoj i trećoj osobi prema sudjelovanju u događaju.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Razlikuje pripovijedanje u prvoj i trećoj osobi prema sudjelovanju u događaju.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Pripovijeda događaj u prvoj osobi (kao sudionik) i kao nesudionik.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 lakoćom pripovijeda, pravilno se izražava u 1. i 3. osobi.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Uspješno pripovijeda u 1. i 3. osobi poštujući pravila izražavanja za 1. i 3. (ne ponavlja učestalo zamjenicu </w:t>
            </w:r>
            <w:r w:rsidRPr="009C014C">
              <w:rPr>
                <w:rFonts w:ascii="Gill Sans MT" w:hAnsi="Gill Sans MT"/>
                <w:i/>
              </w:rPr>
              <w:t>ja</w:t>
            </w:r>
            <w:r w:rsidRPr="009C014C">
              <w:rPr>
                <w:rFonts w:ascii="Gill Sans MT" w:hAnsi="Gill Sans MT"/>
              </w:rPr>
              <w:t xml:space="preserve"> i </w:t>
            </w:r>
            <w:r w:rsidRPr="009C014C">
              <w:rPr>
                <w:rFonts w:ascii="Gill Sans MT" w:hAnsi="Gill Sans MT"/>
                <w:i/>
              </w:rPr>
              <w:t>on,</w:t>
            </w:r>
            <w:r w:rsidRPr="009C014C">
              <w:rPr>
                <w:rFonts w:ascii="Gill Sans MT" w:hAnsi="Gill Sans MT"/>
              </w:rPr>
              <w:t xml:space="preserve"> tj. </w:t>
            </w:r>
            <w:r w:rsidRPr="009C014C">
              <w:rPr>
                <w:rFonts w:ascii="Gill Sans MT" w:hAnsi="Gill Sans MT"/>
                <w:i/>
              </w:rPr>
              <w:t>mi</w:t>
            </w:r>
            <w:r w:rsidRPr="009C014C">
              <w:rPr>
                <w:rFonts w:ascii="Gill Sans MT" w:hAnsi="Gill Sans MT"/>
              </w:rPr>
              <w:t xml:space="preserve"> i </w:t>
            </w:r>
            <w:r w:rsidRPr="009C014C">
              <w:rPr>
                <w:rFonts w:ascii="Gill Sans MT" w:hAnsi="Gill Sans MT"/>
                <w:i/>
              </w:rPr>
              <w:t>oni</w:t>
            </w:r>
            <w:r w:rsidRPr="009C014C">
              <w:rPr>
                <w:rFonts w:ascii="Gill Sans MT" w:hAnsi="Gill Sans MT"/>
              </w:rPr>
              <w:t>).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Stvaralačko prepričavanje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prepričava stvaralački. Ne razumije pojam stvaralačkoga prepričavanja.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Razumije pojam stvaralačkog prepričavanja. Prepričava stvaralački uvodeći novi dgađaj ili novi lik uz učiteljičinu pomoć.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Samostalno prepričava uvodeći novi događaj i likove.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Prepričava stvaralački uglavnom poštujući pravopisna i slovnička pravila.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2400F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Stvara zanimljivu priču uvođenjem lika koji pokrće radnju ili događaj koji stvara obrat u fabuli.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Pisanje i izgovor prijedloga, priloga, veznika i čestica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</w:rPr>
            </w:pPr>
            <w:r w:rsidRPr="009C014C">
              <w:rPr>
                <w:rFonts w:ascii="Gill Sans MT" w:hAnsi="Gill Sans MT"/>
              </w:rPr>
              <w:t xml:space="preserve">Ne rabi pravilno oblike prijedloga </w:t>
            </w:r>
            <w:r w:rsidRPr="009C014C">
              <w:rPr>
                <w:rFonts w:ascii="Gill Sans MT" w:hAnsi="Gill Sans MT"/>
                <w:i/>
              </w:rPr>
              <w:t>ka</w:t>
            </w:r>
            <w:r w:rsidRPr="009C014C">
              <w:rPr>
                <w:rFonts w:ascii="Gill Sans MT" w:hAnsi="Gill Sans MT"/>
              </w:rPr>
              <w:t xml:space="preserve"> i </w:t>
            </w:r>
            <w:r w:rsidRPr="009C014C">
              <w:rPr>
                <w:rFonts w:ascii="Gill Sans MT" w:hAnsi="Gill Sans MT"/>
                <w:i/>
              </w:rPr>
              <w:t>sa</w:t>
            </w:r>
            <w:r w:rsidRPr="009C014C">
              <w:rPr>
                <w:rFonts w:ascii="Gill Sans MT" w:hAnsi="Gill Sans MT"/>
              </w:rPr>
              <w:t xml:space="preserve"> u govoru i pismu. Ne prepoznaje akuzativ i lokativ s istim prijedlozima </w:t>
            </w:r>
            <w:r w:rsidRPr="009C014C">
              <w:rPr>
                <w:rFonts w:ascii="Gill Sans MT" w:hAnsi="Gill Sans MT"/>
                <w:i/>
              </w:rPr>
              <w:t>(na, o, u).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Uglavnom rabi pravilno oblike prijedloga </w:t>
            </w:r>
            <w:r w:rsidRPr="009C014C">
              <w:rPr>
                <w:rFonts w:ascii="Gill Sans MT" w:hAnsi="Gill Sans MT"/>
                <w:i/>
              </w:rPr>
              <w:t>ka</w:t>
            </w:r>
            <w:r w:rsidRPr="009C014C">
              <w:rPr>
                <w:rFonts w:ascii="Gill Sans MT" w:hAnsi="Gill Sans MT"/>
              </w:rPr>
              <w:t xml:space="preserve"> i </w:t>
            </w:r>
            <w:r w:rsidRPr="009C014C">
              <w:rPr>
                <w:rFonts w:ascii="Gill Sans MT" w:hAnsi="Gill Sans MT"/>
                <w:i/>
              </w:rPr>
              <w:t>sa</w:t>
            </w:r>
            <w:r w:rsidRPr="009C014C">
              <w:rPr>
                <w:rFonts w:ascii="Gill Sans MT" w:hAnsi="Gill Sans MT"/>
              </w:rPr>
              <w:t xml:space="preserve"> u govoru i pismu. Djelomično  prepoznaje akuzativ i lokativ s istim prijedlozima.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Rabi pravilno oblike prijedloga </w:t>
            </w:r>
            <w:r w:rsidRPr="009C014C">
              <w:rPr>
                <w:rFonts w:ascii="Gill Sans MT" w:hAnsi="Gill Sans MT"/>
                <w:i/>
              </w:rPr>
              <w:t>ka</w:t>
            </w:r>
            <w:r w:rsidRPr="009C014C">
              <w:rPr>
                <w:rFonts w:ascii="Gill Sans MT" w:hAnsi="Gill Sans MT"/>
              </w:rPr>
              <w:t xml:space="preserve"> i </w:t>
            </w:r>
            <w:r w:rsidRPr="009C014C">
              <w:rPr>
                <w:rFonts w:ascii="Gill Sans MT" w:hAnsi="Gill Sans MT"/>
                <w:i/>
              </w:rPr>
              <w:t>sa</w:t>
            </w:r>
            <w:r w:rsidRPr="009C014C">
              <w:rPr>
                <w:rFonts w:ascii="Gill Sans MT" w:hAnsi="Gill Sans MT"/>
              </w:rPr>
              <w:t xml:space="preserve"> u govoru i pismu. Djelomično  prepoznaje akuzativ i lokativ s istim prijedlozima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Pravilno rabi i razlikuje priloge </w:t>
            </w:r>
            <w:r w:rsidRPr="009C014C">
              <w:rPr>
                <w:rFonts w:ascii="Gill Sans MT" w:hAnsi="Gill Sans MT"/>
                <w:i/>
              </w:rPr>
              <w:t>gdje, kamo, kuda</w:t>
            </w:r>
            <w:r w:rsidRPr="009C014C">
              <w:rPr>
                <w:rFonts w:ascii="Gill Sans MT" w:hAnsi="Gill Sans MT"/>
              </w:rPr>
              <w:t xml:space="preserve"> u govoru i pismu. Pravilno piše česticu </w:t>
            </w:r>
            <w:r w:rsidRPr="009C014C">
              <w:rPr>
                <w:rFonts w:ascii="Gill Sans MT" w:hAnsi="Gill Sans MT"/>
                <w:i/>
              </w:rPr>
              <w:t>put</w:t>
            </w:r>
            <w:r w:rsidRPr="009C014C">
              <w:rPr>
                <w:rFonts w:ascii="Gill Sans MT" w:hAnsi="Gill Sans MT"/>
              </w:rPr>
              <w:t xml:space="preserve"> uz redne brojeve.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Oprimjeruje i objašnjava pravila uz primjere.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  <w:i/>
              </w:rPr>
            </w:pPr>
            <w:r w:rsidRPr="009C014C">
              <w:rPr>
                <w:rFonts w:ascii="Gill Sans MT" w:hAnsi="Gill Sans MT"/>
                <w:b/>
                <w:bCs/>
              </w:rPr>
              <w:t xml:space="preserve">Izgovor i pisanje riječi s glasovima </w:t>
            </w:r>
            <w:r w:rsidRPr="009C014C">
              <w:rPr>
                <w:rFonts w:ascii="Gill Sans MT" w:hAnsi="Gill Sans MT"/>
                <w:b/>
                <w:bCs/>
                <w:i/>
              </w:rPr>
              <w:t>ije, je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Slušno ne razlikuje i pravilno ne izgovara i ne piše umanjenice i komparative s obzirom na glasove </w:t>
            </w:r>
            <w:r w:rsidRPr="009C014C">
              <w:rPr>
                <w:rFonts w:ascii="Gill Sans MT" w:hAnsi="Gill Sans MT"/>
                <w:i/>
              </w:rPr>
              <w:t>ije/je</w:t>
            </w:r>
            <w:r w:rsidRPr="009C014C">
              <w:rPr>
                <w:rFonts w:ascii="Gill Sans MT" w:hAnsi="Gill Sans MT"/>
              </w:rPr>
              <w:t>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831C6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Uglavnom razlikuje i pravilno izgovara i piše umanjenice i komparative s obzirom na glasove </w:t>
            </w:r>
            <w:r w:rsidR="00BC64D0" w:rsidRPr="009C014C">
              <w:rPr>
                <w:rFonts w:ascii="Gill Sans MT" w:hAnsi="Gill Sans MT"/>
                <w:i/>
              </w:rPr>
              <w:t>ije/je</w:t>
            </w:r>
            <w:r w:rsidR="00BC64D0" w:rsidRPr="009C014C">
              <w:rPr>
                <w:rFonts w:ascii="Gill Sans MT" w:hAnsi="Gill Sans MT"/>
              </w:rPr>
              <w:t xml:space="preserve"> (uz učiteljičinu pomoć).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Samostalno uspijeva pravilno pisati i izgovarati umanjenice i komparative s glasovima </w:t>
            </w:r>
            <w:r w:rsidRPr="009C014C">
              <w:rPr>
                <w:rFonts w:ascii="Gill Sans MT" w:hAnsi="Gill Sans MT"/>
                <w:i/>
              </w:rPr>
              <w:t>ije/je</w:t>
            </w:r>
            <w:r w:rsidRPr="009C014C">
              <w:rPr>
                <w:rFonts w:ascii="Gill Sans MT" w:hAnsi="Gill Sans MT"/>
              </w:rPr>
              <w:t>. Ponekad se služi pravopisom.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Češće se služi pravopisom. Samostalno stvara primjere.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Objašnjava na primjerima pravilan izgovor i pravilno pisanje </w:t>
            </w:r>
            <w:r w:rsidRPr="009C014C">
              <w:rPr>
                <w:rFonts w:ascii="Gill Sans MT" w:hAnsi="Gill Sans MT"/>
                <w:i/>
              </w:rPr>
              <w:t>ije/je</w:t>
            </w:r>
            <w:r w:rsidRPr="009C014C">
              <w:rPr>
                <w:rFonts w:ascii="Gill Sans MT" w:hAnsi="Gill Sans MT"/>
              </w:rPr>
              <w:t xml:space="preserve"> u umanjenicama i komparativima.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Pisanje velikoga početnoga slova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primjenjuje pravopisnu normu u pisanju velikoga slova u nazivima planeta, kontinenata, oceana, država, zemalja, naroda.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Djelomično primjenjuje pravopisnu normu. Treba učiteljičinu pomoć.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Samostalno primjenjuje pravopisnu normu na poznatim i lakšim primjerima.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Primjenjuje pravopisnu normu pri pisanju velikoga početnog slova u nazivima zavičajnih mjesta s obzirom na zavičajnu pripadnost.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Pronalazi svoje primjere i objašnjava normu.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Rečenični znakovi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Ne piše veznike </w:t>
            </w:r>
            <w:r w:rsidRPr="009C014C">
              <w:rPr>
                <w:rFonts w:ascii="Gill Sans MT" w:hAnsi="Gill Sans MT"/>
                <w:i/>
              </w:rPr>
              <w:t>a, ali</w:t>
            </w:r>
            <w:r w:rsidRPr="009C014C">
              <w:rPr>
                <w:rFonts w:ascii="Gill Sans MT" w:hAnsi="Gill Sans MT"/>
              </w:rPr>
              <w:t xml:space="preserve"> u rečenicama u skladu s pravopisom. Ne piše zarez iza usklika i vokativa.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Piše veznike </w:t>
            </w:r>
            <w:r w:rsidRPr="009C014C">
              <w:rPr>
                <w:rFonts w:ascii="Gill Sans MT" w:hAnsi="Gill Sans MT"/>
                <w:i/>
              </w:rPr>
              <w:t>a, ali</w:t>
            </w:r>
            <w:r w:rsidRPr="009C014C">
              <w:rPr>
                <w:rFonts w:ascii="Gill Sans MT" w:hAnsi="Gill Sans MT"/>
              </w:rPr>
              <w:t xml:space="preserve"> u rečenicama u skaldu s pravopisom. Piše zarez iza usklika i vokativa uz učiteljevu pomoć.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C64D0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Uočava suprotnost u rečenicama s veznicima </w:t>
            </w:r>
            <w:r w:rsidRPr="009C014C">
              <w:rPr>
                <w:rFonts w:ascii="Gill Sans MT" w:hAnsi="Gill Sans MT"/>
                <w:i/>
              </w:rPr>
              <w:t>a, ali</w:t>
            </w:r>
            <w:r w:rsidR="00B31314" w:rsidRPr="009C014C">
              <w:rPr>
                <w:rFonts w:ascii="Gill Sans MT" w:hAnsi="Gill Sans MT"/>
              </w:rPr>
              <w:t xml:space="preserve"> koja se odjeljuju zarezom.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Uočava obilježja vokativa i usklika kao zasebnih rečenica koje se odjeljuju zarezom.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 xml:space="preserve">Objašnjava službu zareza u rečenici na samostalnim primjerima rečenica s veznicima </w:t>
            </w:r>
            <w:r w:rsidRPr="009C014C">
              <w:rPr>
                <w:rFonts w:ascii="Gill Sans MT" w:hAnsi="Gill Sans MT"/>
                <w:i/>
              </w:rPr>
              <w:t>a, ali</w:t>
            </w:r>
            <w:r w:rsidRPr="009C014C">
              <w:rPr>
                <w:rFonts w:ascii="Gill Sans MT" w:hAnsi="Gill Sans MT"/>
              </w:rPr>
              <w:t>, vokativom i usklikom.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Riječi s glasovnim promjenama: izgovor i pisanje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Slušno ne razlikuje i pravilno ne izgovara i ne piše riječi s glasovnim promjenama.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Uglavnom razlikuje i pravilno izgovara i piše riječi s glasovnim promjenama (uz učiteljičinu pomoć).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Samostalno uspijeva pravilno pisati i izgovarati riječi s glasovnim promjenama. Ponekad se služi pravopisom.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Češće se služi pravopisom. Samostalno stvara primjere.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na primjerima pravilan izgovor i pravilno pisanje riječi s glasovnim promjenama.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Slušanje i interpretativno čitanje književnih tekstova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izražava doživljaj književnoumjetničkog teksta prikladnim interpretativnim čitanjem.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Interpretativno čita tekst ne poštujući u potpunosti govorne vrjednote.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Zamjećuje razlike u doživljaju književnoumjetničkog teksta s obzirom na govornu interpretaciju.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Interpretativno čita tekst poštujući govorne vrjednote.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doživljaj teksta na temelju prikladnoga interpretativnog čitanja.</w:t>
            </w:r>
          </w:p>
        </w:tc>
      </w:tr>
    </w:tbl>
    <w:p w:rsidR="003A731A" w:rsidRDefault="003A731A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3A731A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Slušanje književnih i neknjiževnih tekstova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Ne razlikuje književne i neknjiževne tekstove na temelju slušnoga primanja (recepcije).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Slušajući razlikuje književne i neknjiževne tekstove.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Zamjećuje slikovite izraze u tekstu.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Zamjećuje ulogu pridjeva i imenica u tekstu.</w:t>
            </w:r>
          </w:p>
        </w:tc>
      </w:tr>
      <w:tr w:rsidR="003A731A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3A731A" w:rsidRPr="009C014C" w:rsidRDefault="003A731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3A731A" w:rsidRPr="009C014C" w:rsidRDefault="00B3131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C014C">
              <w:rPr>
                <w:rFonts w:ascii="Gill Sans MT" w:hAnsi="Gill Sans MT"/>
              </w:rPr>
              <w:t>Objašnjava službu slikovitih izraza na temelju slušanja teksta.</w:t>
            </w:r>
          </w:p>
        </w:tc>
      </w:tr>
    </w:tbl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p w:rsidR="003A731A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Stvaralačko prepričavanje s promjenom gledišta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pojam gledišta. Ne prep</w:t>
            </w:r>
            <w:r w:rsidR="004E436C">
              <w:rPr>
                <w:rFonts w:ascii="Gill Sans MT" w:hAnsi="Gill Sans MT"/>
              </w:rPr>
              <w:t>r</w:t>
            </w:r>
            <w:r>
              <w:rPr>
                <w:rFonts w:ascii="Gill Sans MT" w:hAnsi="Gill Sans MT"/>
              </w:rPr>
              <w:t>ičava samostalno.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Prepričava samostalno usmeno i pisano, ali nepotpuno, uz male izmjene u gledištu priče.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Prepričava pisano tekst, no u usmenome se izričaju nespretno snalazi.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 potpunosti s promjenom gledišta prepričava tekst</w:t>
            </w:r>
            <w:r w:rsidR="004E436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pisano i usmeno.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Prepričava tekst mijenjajući više gledišta.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Sažeto prepričavanje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uspijeva sažeti tekst.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Sažeto prepičava glavne događaje uz učiteljevu pomoć.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Sažeto prepričava glavne događaje i bitne pojedinosti.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oblikuje sažetak (usmeno i pisano).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objašnjava razliku sažetoga i opširnog prepričavanja.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Razgovor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službeni razgovor od privatnog razgovora.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službeni razgovor od privatnog razgovora.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obilježja službenoga i privatnog razgovora.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E503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Sudjeluje u dramskim </w:t>
            </w:r>
            <w:r w:rsidR="00BB19FA">
              <w:rPr>
                <w:rFonts w:ascii="Gill Sans MT" w:hAnsi="Gill Sans MT"/>
              </w:rPr>
              <w:t>improvizacijama službeniga i privatnog razgovora poštujući osobitosti svakoga od njih.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BB19F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i uspoređuje osobitosti službenoga i privatnog razgovora.</w:t>
            </w:r>
          </w:p>
        </w:tc>
      </w:tr>
    </w:tbl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BB19F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Interpretativno čitanje i krasnoslov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BB19F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izražava doživljaj književnoumjetničkoga teksta prikladnim interpretativnim čitanjem.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Krasnoslovi tekst, ali ne poštuje govorne vrjednote.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Zamjećuje razlike u doživljaju književnoumjetničkoga teksta s obzirom na govornu interpretaciju.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Krasnoslovi tekst poštujući govorne vrjednote.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Izražava doživljaj teksta prikladnim interpretativnim čitanjem.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Portret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portretira lik vanjskim i unutarnjim opisom.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vanjski opsi od unutarnjeg opisa. Navodi pojedinosti vanjskoga i unutarnjeg opisa.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Portretira lik unoseći pojedinosti vanjskoga i unutarnjeg opisa.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Portretira lik na temelju prethodno stvorenog plana.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plan opisa.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Opis otvorenoga i zatvorenog prostora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pojam pejsaža.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pojam pejsaža, otovorenoga i zatvorenoga prostora. opisuje pejsaž, ali rabi samo epitete.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Opisuje pejsaž i zatvoreni prostor rabeći više izražajnih sredstava.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Stvara plan opisa za opisivanje otovorenoga i zatvorenog prostora.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Slikovito opisuje otvoreni i zatvoreni prostor prema planu.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2F5EE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Stvaralačko pisanje i interpretativno kazivanje viceva i anegdota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uspijeva stvaralački pisati na zadani poticaj anegdotu (iz školskoga života).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stvaralački na zadani poticaj (vođeno).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Sluša i slušno doživljava interprtaciju anegdote i vica.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stvaralački piše na zadani poticaj. Interpretativno kazuje anegdotu i vic.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interpretativno čitanje. Raščlanjuje svoj doživljaj tijekom slušanja.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Dramatizacija pripovjednog teksta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uspijeva preoblikovati pripovijedni tekst u dramski.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Uspijeva preoblikovati pripovijedni tekst u dramski uz učiteljevu pomoć.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zna preoblikovati pripovijedni tekst u dramski.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843F6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pojmove didaskalija, uloga i služi se njima u dramatizaciji.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Uspijeva uprizoriti dramatizirani tekst.</w:t>
            </w:r>
          </w:p>
        </w:tc>
      </w:tr>
    </w:tbl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Glasovne promjene – slušanje, izgovor i pisanje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Slušno ne razlikuje i ne izgovara pravilno riječi u kojima su provedene glasovne promjene.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Slušno razlikuje i djelomično poštuje pravila u pisanju riječi u kojima su provedene glasovne promjene.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izgovara i piše riječi s glasovnim promjenama.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Služi se pravopisom u pisanju.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koji glasovi sudjeluju u glasovnim promjenama te u kojim se oblicima riječi događaju glasovne promjene.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Infinitiv i glagolski pridjev radni – pisanje i izgovor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piše i ne govori pravilno infinitiv ispred zanaglasnice i i za nje.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i govori pravilno infinitiv ispred zanaglasnice i i za nje uz učiteljevu pomoć.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377F57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pise glagoslki pridjev radni na </w:t>
            </w:r>
            <w:r>
              <w:rPr>
                <w:rFonts w:ascii="Gill Sans MT" w:hAnsi="Gill Sans MT"/>
                <w:i/>
              </w:rPr>
              <w:t>–je</w:t>
            </w:r>
            <w:r>
              <w:rPr>
                <w:rFonts w:ascii="Gill Sans MT" w:hAnsi="Gill Sans MT"/>
              </w:rPr>
              <w:t>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377F57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Samostalno i pravilno piše infinitv i glagolski pridjev radni u m.r.jd. kojemu osnova završava na </w:t>
            </w:r>
            <w:r>
              <w:rPr>
                <w:rFonts w:ascii="Gill Sans MT" w:hAnsi="Gill Sans MT"/>
                <w:i/>
              </w:rPr>
              <w:t>–je.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pravila o pisanju infinitiva i glagolskog pridjeva radnog.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</w:t>
            </w:r>
            <w:r w:rsidR="00F91561">
              <w:rPr>
                <w:rFonts w:ascii="Gill Sans MT" w:hAnsi="Gill Sans MT"/>
                <w:b/>
                <w:bCs/>
              </w:rPr>
              <w:t>, izgovor i čitanje glagols</w:t>
            </w:r>
            <w:r>
              <w:rPr>
                <w:rFonts w:ascii="Gill Sans MT" w:hAnsi="Gill Sans MT"/>
                <w:b/>
                <w:bCs/>
              </w:rPr>
              <w:t>kih oblika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377F57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 rabi pravilno aorist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 xml:space="preserve"> u govoru i pismu. Ne piše pravilno niječnicu uz glagolske oblike.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377F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Uglavnom pravilno piše niječnicu uz glagolske oblike.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F91561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Uglavnom pravilno rabi aorist glagola </w:t>
            </w:r>
            <w:r w:rsidRPr="00F91561"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 xml:space="preserve"> u govoru i pismu.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F91561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piše niječnicu uz glagolske oblike. Pravilno rabi aorist glagola </w:t>
            </w:r>
            <w:r>
              <w:rPr>
                <w:rFonts w:ascii="Gill Sans MT" w:hAnsi="Gill Sans MT"/>
                <w:i/>
              </w:rPr>
              <w:t>biti</w:t>
            </w:r>
            <w:r>
              <w:rPr>
                <w:rFonts w:ascii="Gill Sans MT" w:hAnsi="Gill Sans MT"/>
              </w:rPr>
              <w:t xml:space="preserve"> u govoru i pismo.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Raščlanjuje i objašnjava pravilno pisanje aorista i niječnice uz glagole.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 zamjenica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posvojnu zamjenicu od povratno-posvojne u pisanju.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posvojnu zamjenicu od povratno-posvojne zamjenice u pisanju.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F91561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piše zamjenice </w:t>
            </w:r>
            <w:r>
              <w:rPr>
                <w:rFonts w:ascii="Gill Sans MT" w:hAnsi="Gill Sans MT"/>
                <w:i/>
              </w:rPr>
              <w:t>sebe, se.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i govori povratne glagole.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kada treba pisati i govoriti povratno-posvojnu zamjenicu umjesto posvojne zamjenice.</w:t>
            </w:r>
          </w:p>
        </w:tc>
      </w:tr>
    </w:tbl>
    <w:p w:rsidR="00C529AC" w:rsidRDefault="00C529A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C529AC" w:rsidRPr="009C014C" w:rsidTr="00EB6F06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Čitanje i pisanje trotočja, izostavnika, crtice i zagrade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rabi pravilno rečenične i pravopisne znakove.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Rečenične znakove rabi djelomično pravilno, osobito izostavnik i zagradu. Treba učiteljevu pomoć.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se služi rečeničnim i pravopisnim znakovima.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rabi sve rečeneične znakove. </w:t>
            </w:r>
          </w:p>
        </w:tc>
      </w:tr>
      <w:tr w:rsidR="00C529AC" w:rsidRPr="009C014C" w:rsidTr="00EB6F06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C529AC" w:rsidRPr="009C014C" w:rsidRDefault="00C529A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C529AC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službu svakoga rečeničnog znaka na svojim primjerima.</w:t>
            </w:r>
          </w:p>
        </w:tc>
      </w:tr>
    </w:tbl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C529A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7.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Pripovijedanje (usmeno, pisano)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dijelove fabule.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dijelove fabule.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dijelove fabule u govorenju i pisanju.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dijelove fabule, izdvaja ih. Pripovijeda na temelju zadanih dijelova fabule.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0D32BA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Djelotovorno se koristi dijalogom u pripovijedanju.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8E266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Uloga opisa u pripovijedanju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E266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statičan i dinamičan opis.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8E266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ulogu opisa u pripovijedanju.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E266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Djelotvorno se služi opisom u pripovijedanju.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8E266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vrste opisa i njihova obilježja.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E266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Komentira vrsta opisa.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8E266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Natuknica bilješka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izdvaja ključne pojmove iz teksta. Ne služi se bilješkama.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Izdvaja ključne pojmove iz teksta.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Služi se bilješkama i natuknicama u pripremi rasprave i izvješća.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razliku između natuknice i bilješke.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preoblikovati tekst u natuknice i bilješke.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Biografija i autobiografija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izdvaja najvažnije podatke iz autobiografije.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Djelomično izdvaja najvažnije podatke iz autobiografije.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Izdvaja najvažnije podatke iz biografije i autobiografije.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Stvara natuknice za pisanje autobiografije.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Kreativno piše autobiografiju.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Vijest, novinska vijest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vijest i ne prepoznaje 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vijesti i čita ih.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Oblikuje vijest uz učiteljevu pomoć.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oblikuje vijest u pismu.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oblikuje vijest u govoru i pismu.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Komentar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komentar.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komentar od vijesti.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Sluša i razumije komentar.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2A07A1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Stvara komentar u pismu.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piše ili iznosi svoj komentar.</w:t>
            </w:r>
          </w:p>
        </w:tc>
      </w:tr>
    </w:tbl>
    <w:p w:rsidR="0025555C" w:rsidRDefault="0025555C" w:rsidP="003C50D0">
      <w:pPr>
        <w:pStyle w:val="NormalWeb"/>
        <w:spacing w:before="0" w:beforeAutospacing="0" w:after="0" w:afterAutospacing="0"/>
        <w:jc w:val="right"/>
        <w:rPr>
          <w:rFonts w:ascii="Gill Sans MT" w:hAnsi="Gill Sans MT"/>
          <w:b/>
        </w:rPr>
      </w:pPr>
    </w:p>
    <w:p w:rsidR="003C50D0" w:rsidRDefault="003C50D0" w:rsidP="003C50D0">
      <w:pPr>
        <w:pStyle w:val="NormalWeb"/>
        <w:spacing w:before="0" w:beforeAutospacing="0" w:after="0" w:afterAutospacing="0"/>
        <w:jc w:val="right"/>
        <w:rPr>
          <w:rFonts w:ascii="Gill Sans MT" w:hAnsi="Gill Sans MT"/>
          <w:b/>
        </w:rPr>
      </w:pPr>
    </w:p>
    <w:p w:rsidR="003C50D0" w:rsidRDefault="003C50D0" w:rsidP="003C50D0">
      <w:pPr>
        <w:pStyle w:val="NormalWeb"/>
        <w:spacing w:before="0" w:beforeAutospacing="0" w:after="0" w:afterAutospacing="0"/>
        <w:jc w:val="right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Izražavanje pjesničkim slikama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stvara pjesničke slike prema poticajima. Ne stvara onomatopejske riječi.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Stvara onomatopejske riječi i usporedbu.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Stvar pjesničke slike prema različitim osjetilnim poticajima.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Stvara personifikaciju, metaforu, hiperbolu i gradaciju.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2A07A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stvara pjesničke slike. Primjenjuje znanja o izražajnim sredstvima.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Odnosi među riječima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uočava značenjske odnose među riječima.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Zamjenjuje riječi značenjski srodnima.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Prevodi zavičajne sinonime na standardni jezik.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primjere i analizira značenja riječi.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Zapaža ulogu istoznačnih i bliskoznačnih riječi u tekstu.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Načini sporazumijevanja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vrjednote govorenoga jezika ni vrjednote nejezičnih sredstava sporazumijevanja.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CC2E08" w:rsidP="00CC2E08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Poznaje vrjednote govorenoga jezika i nejezičnih sredstava sporazumijevanja.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Služi se vrjednotama govorenoga jezika.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Djelotvorno se služi  i nejezičnim sredstvima u uljudnoj komunikaciji.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Primjereno se služi vrjednotama govorenoga jezika. Komentira vrjednote.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Izražajno čitanje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sluša izražajno čitanje. Ne čita izražajno poznate tekstove.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Sluša izražajno čitanje. Čita poznate tekstove djelomično poštujući govorne vrjednote.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CC2E08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Izražajno čita poštujući go</w:t>
            </w:r>
            <w:r w:rsidR="0072432B">
              <w:rPr>
                <w:rFonts w:ascii="Gill Sans MT" w:hAnsi="Gill Sans MT"/>
              </w:rPr>
              <w:t>vorne vrjednote i pravopisne znakove.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vrijednost govorenoga i negovorenoga jezika.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ulogu rečeničnih znakova i njihovu vezu s govornim vrjednotama.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Zarez u složenoj rečenici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rabi zarez u složenoj rečenici u skladu s pravopisom.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Djelomično rabi zarez u složenoj rečenici u skladu s pravopisom.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Dobro se služi pravopisnim znanjem o zarezu u složenoj rečenici.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navodi primjer zareza u složenim rečenicama. Objašnjava razlog uporabe zareza.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Primjenjuje pravopisna znanja o zarezu.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Upravni govor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piše pravilno upravni govor.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pravilno upravni govor u najjednostavnijim primjerima odnosa navođenja i objašnjenja.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upravni govor u skladu s pravopisom.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upravni govor i objašnjava sve načine pisanja upravnoga govora.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pravilno preoblikovati upravni u neupravni govor.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 neodređenih zamjenica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 piše pravilno neodređene zamjenice s prijedlogom te zamjenica s česticom </w:t>
            </w:r>
            <w:r w:rsidRPr="0072432B">
              <w:rPr>
                <w:rFonts w:ascii="Gill Sans MT" w:hAnsi="Gill Sans MT"/>
                <w:i/>
              </w:rPr>
              <w:t>god</w:t>
            </w:r>
            <w:r>
              <w:rPr>
                <w:rFonts w:ascii="Gill Sans MT" w:hAnsi="Gill Sans MT"/>
              </w:rPr>
              <w:t>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Djelomično poštuje pravila u psianju neodređenih zamjenica.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72432B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Piše neodređene zamjenice s česticom </w:t>
            </w:r>
            <w:r>
              <w:rPr>
                <w:rFonts w:ascii="Gill Sans MT" w:hAnsi="Gill Sans MT"/>
                <w:i/>
              </w:rPr>
              <w:t>god</w:t>
            </w:r>
            <w:r>
              <w:rPr>
                <w:rFonts w:ascii="Gill Sans MT" w:hAnsi="Gill Sans MT"/>
              </w:rPr>
              <w:t xml:space="preserve"> u skladu sa značenjem.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72432B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Razumije razliku u značenju pri pisanju neodređene zamjenice s česticom </w:t>
            </w:r>
            <w:r>
              <w:rPr>
                <w:rFonts w:ascii="Gill Sans MT" w:hAnsi="Gill Sans MT"/>
                <w:i/>
              </w:rPr>
              <w:t>god</w:t>
            </w:r>
            <w:r>
              <w:rPr>
                <w:rFonts w:ascii="Gill Sans MT" w:hAnsi="Gill Sans MT"/>
              </w:rPr>
              <w:t>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72432B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Primjenjuje znanje o neodređenim zamjenicama s prijedlogom i česticom </w:t>
            </w:r>
            <w:r>
              <w:rPr>
                <w:rFonts w:ascii="Gill Sans MT" w:hAnsi="Gill Sans MT"/>
                <w:i/>
              </w:rPr>
              <w:t>god</w:t>
            </w:r>
            <w:r>
              <w:rPr>
                <w:rFonts w:ascii="Gill Sans MT" w:hAnsi="Gill Sans MT"/>
              </w:rPr>
              <w:t xml:space="preserve"> u pisanju i govorenju.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 – poštivanje pravopisne norme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osvješćuje i ne primjenjuje pravopisna znanja.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nazive ustanova, zemljopisnih pojmova te imena i prezimena.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B66DC6" w:rsidRDefault="0072432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piše i izgovara najčešće krati</w:t>
            </w:r>
            <w:r w:rsidR="00B66DC6">
              <w:rPr>
                <w:rFonts w:ascii="Gill Sans MT" w:hAnsi="Gill Sans MT"/>
              </w:rPr>
              <w:t xml:space="preserve">ce, veći broj riječi u kojima se pojavljuju </w:t>
            </w:r>
            <w:r w:rsidR="00B66DC6">
              <w:rPr>
                <w:rFonts w:ascii="Gill Sans MT" w:hAnsi="Gill Sans MT"/>
                <w:i/>
              </w:rPr>
              <w:t>č, ć, đ, dž.</w:t>
            </w:r>
            <w:r w:rsidR="00B66DC6">
              <w:rPr>
                <w:rFonts w:ascii="Gill Sans MT" w:hAnsi="Gill Sans MT"/>
              </w:rPr>
              <w:t xml:space="preserve"> Pravilno rabi veliko početno slovo.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66DC6" w:rsidP="00B66DC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Pravilno piše veći broj kratica. Pravilno izgovara i piše riječi u kojima se pojavljuju </w:t>
            </w:r>
            <w:r>
              <w:rPr>
                <w:rFonts w:ascii="Gill Sans MT" w:hAnsi="Gill Sans MT"/>
                <w:i/>
              </w:rPr>
              <w:t xml:space="preserve">č, ć, đ, dž. 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B66DC6">
              <w:rPr>
                <w:rFonts w:ascii="Gill Sans MT" w:hAnsi="Gill Sans MT"/>
              </w:rPr>
              <w:t>Osvješćuje i primjenjuje pravopisne znanja i vještine, zna se služiti pravopisom.</w:t>
            </w:r>
          </w:p>
        </w:tc>
      </w:tr>
    </w:tbl>
    <w:p w:rsidR="0025555C" w:rsidRPr="003A731A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455968" w:rsidRDefault="008C2819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Obrazovni ishodi:</w:t>
      </w:r>
    </w:p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8. RAZRED</w:t>
      </w:r>
    </w:p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61250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Različitost stilova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61250C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stilove u tekstu, ne zapamć</w:t>
            </w:r>
            <w:r w:rsidR="008A4D02">
              <w:rPr>
                <w:rFonts w:ascii="Gill Sans MT" w:hAnsi="Gill Sans MT"/>
              </w:rPr>
              <w:t xml:space="preserve">uje obilježja stilova. Ne </w:t>
            </w:r>
            <w:r>
              <w:rPr>
                <w:rFonts w:ascii="Gill Sans MT" w:hAnsi="Gill Sans MT"/>
              </w:rPr>
              <w:t>razumije potrebu za izražavanjem različitih stilova.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pojam stila. Zapamćuje vrste  stilova. Prepoznaje većinu stilova. Razumije potrebu za izražavanjem različitim stilovima.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Opisuje obilježja pojedinog stila. Razumije cilj izražavanja nekim stilom. Predviđa kojim će se stilom koristiti u određenim situacijama.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Tumači razlike među stilovima, istražuje odlike zadanog stila.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Primjenjuje razgovorni, književnoumjetnički stil. Publicistički i poslovni primjenjuje u zadanim situacijama. Komentira potrebu za različitim stilovima izražavanja.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Razgovorni  stil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zamjećuje obilježja razgovornog stila, ne prepoznaje posuđenice. Ne razlikuje lokalizme i dijalektizme.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Zamjećuje obilježja razgovornog stila. Prepoznaje posuđenice i žargonizme, lokalizme i dijalektizme.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obilježja razgovornog stila. Navodi primejre posuđenica, žargonizama, lokalizama i dijalektizama.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Primjereno se služi razgovornim stilom i neverbalnim sredstvima u različitim komunikacijskim situacijama.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Zamjećuje stilsku i obavijesnu vrijednost žargonizama, lokalizama, dijalektizama i posuđenica. Zamjenjuje ih stilski neutralnim riječima.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Rasprava 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4F7D5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definira raspravu. Ne zapamćuje obilježja rasprave.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4F7D5F" w:rsidP="003E66BF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Definira raspravu. </w:t>
            </w:r>
            <w:r w:rsidR="003E66BF">
              <w:rPr>
                <w:rFonts w:ascii="Gill Sans MT" w:hAnsi="Gill Sans MT"/>
              </w:rPr>
              <w:t>Sudjeluje u raspravi.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Sluša i primejreno sudjeluje u raspravi. Razumije važnost dokazivanja misli i stajališta.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Sažima i zaključuje na temelju dokaza.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Jasno iznosi svoje dokaze izražavajući misli i stajalište u pisanoj i govornoj komunikaciji.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Problemski članak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kritiku od problemskog članka te od drugih vrsta tekstova.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problemski članak i kritiku. Prepoznaje takvu vrstu teksta.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kritiku i članak od drugih vrsta tekstova. Opisuje obilježja članka i kritike.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suprotstavljena mišljenja i sam/sama suprotstavlja mišljenje. Zamjećuje razliku između problemskog članka i kritike.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navodi primjere, npr. članka i kritike. Piše kritiku i problemski članak.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Novinarski stil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navodi obilježja novinarskog stila. Ne prepoznaje ga.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obilježja novinarskog stila i prepoznaje ga.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novinarski stil od drugih stilova.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novinarskog stila na primjerima. Poznaje intervju kao oblik razgovora.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novinarskim stilom.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B7124E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Admini</w:t>
            </w:r>
            <w:r w:rsidR="003E66BF">
              <w:rPr>
                <w:rFonts w:ascii="Gill Sans MT" w:hAnsi="Gill Sans MT"/>
                <w:b/>
                <w:bCs/>
              </w:rPr>
              <w:t>strativno-poslovni stil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3E66BF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primjerene tekstove pisane tim stilo</w:t>
            </w:r>
            <w:r w:rsidR="00B7124E">
              <w:rPr>
                <w:rFonts w:ascii="Gill Sans MT" w:hAnsi="Gill Sans MT"/>
              </w:rPr>
              <w:t>m. Ne navodi obilježja.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B7124E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primjerene  tekstove pisane tim stilom. Navodi obilježja.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B7124E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stilska obilježja zapisnika, zahtjeva i prijave. Ispunjuje administrativne formulare uz učiteljevu pomoć.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B7124E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i tumači stilska obilježja zapisnika, zahtjeva i prijave. Zna samostalno ispuniti uobičajene administrativne formulare (brzojav, pretplatne listiće, ankete, prijavnice).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B7124E" w:rsidP="00B7124E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Tumači administrativni stil, razlikuje ga od ostalih. Samostalno se njime služi u ispunjavanju formulara.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B7124E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Životopis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B7124E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životopis kao tekst pisan administrativno-poslovnim stilom. Ne navodi obilježja dopisa i molbe.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B7124E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životopis. Nabodi obilježja životopisa, molbe i dopisa.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B7124E" w:rsidP="00F75914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Zna djelomično objasniti obilježja životopisa, molbe, dopisa. </w:t>
            </w:r>
            <w:r w:rsidR="00C657C9">
              <w:rPr>
                <w:rFonts w:ascii="Gill Sans MT" w:hAnsi="Gill Sans MT"/>
              </w:rPr>
              <w:t xml:space="preserve">Piše </w:t>
            </w:r>
            <w:r w:rsidR="00F75914">
              <w:rPr>
                <w:rFonts w:ascii="Gill Sans MT" w:hAnsi="Gill Sans MT"/>
              </w:rPr>
              <w:t xml:space="preserve">životopis uz učiteljevu pomoć. 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vlastiti životopis samostalno.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Tumači obilježja dopisa i molbe, uspoređuje ih sa životopisom.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Osvrt ili prikaz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navodi i ne prepoznaje obilježja osvrta i prikaza.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osvrt i prikaz.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obilježja osvrta i prikaza.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75914" w:rsidP="00F75914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Razlikuje osvrt od prikaza. Objašnjava obilježja. 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Zna pisati osvrt ili prikaz o odabranoj temi služeći se bilješkama ili natuknicama.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Pismo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osobno od otvorenog pisma. Ne poznaje obilježja.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Poznaje obilježja osvrta i prikaza.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otvoreno pismo poštujući uljudna pravila i formu pisma (uz učiteljevu pomoć).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samostalno otvoreno pismo poštujući uljudna pravila i formu pisma.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F7591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stilska obilježja otovrenoga i osobnoga pisma u odnosu prema službenom dopisu.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3C50D0" w:rsidRDefault="003C50D0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Red riječi u rečenici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obični, neobilježeni red riječi od obilježenoga reda riječi.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C31143" w:rsidP="00C31143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obični, neobilježeni red riječi od obilježenoga reda riječi.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Djelomično razumije ulogu različitog poretka riječi u rečenici.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Potpuno razumije ulogu različitoga poretka riječi u rečenici.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rabi nenaglasnice u rečenici.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Sličnosti i razlike među riječima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razlikuje istozvučnice, istopisnice i istoobličnice u govoru i pismu.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istozvučnice, istopisnice i istoobličnice u govoru i pismu.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istozvučnice, istopisnice i istoobličnice u govoru i pismu.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C31143" w:rsidP="00C31143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navodi primjere istozvučnica, istopisnica i istoobličnica.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Pravilno rabi nenaglasnice u rečenici.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Slušanje, čitanje, govorenje i pisanje dijalektnih tekstova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zamjećuje razliku između zavičajnoga i standardnog govora.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Zamjećuje  razliku između zavičajnoga i standardnoga govora, materinskoga i manjinskoga jezika.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Čita i razumije zavičajna književna djela.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Govori i piše zavičajnim književnim idiomom.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Uspješno stvara tekstove na zavičajnom idiomu.</w:t>
            </w:r>
          </w:p>
        </w:tc>
      </w:tr>
    </w:tbl>
    <w:p w:rsid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8C2819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8C2819" w:rsidRPr="009C014C" w:rsidRDefault="00C3114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Pisanje – poštivanje pravopisne norme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osvješćuje i ne usustavljuje prethodna znanja i vještine.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8C2819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Osvješćuje i usustavljuje prethodna znanja i vještine.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Primjenjuje prethodna znanja i vještine. Piše veliko slovo u skladu s pravopisom.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8C2819" w:rsidRPr="00566923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Uvježbano piše i izgovara riječi u kojima se pojavljuj glasovi </w:t>
            </w:r>
            <w:r>
              <w:rPr>
                <w:rFonts w:ascii="Gill Sans MT" w:hAnsi="Gill Sans MT"/>
                <w:i/>
              </w:rPr>
              <w:t>č, ć, đ, dž, ije, je.</w:t>
            </w:r>
            <w:r>
              <w:rPr>
                <w:rFonts w:ascii="Gill Sans MT" w:hAnsi="Gill Sans MT"/>
              </w:rPr>
              <w:t xml:space="preserve"> Piše kratice u skladu s pravopisom. Pravilno obilježava upravni govor.</w:t>
            </w:r>
          </w:p>
        </w:tc>
      </w:tr>
      <w:tr w:rsidR="008C2819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8C2819" w:rsidRPr="009C014C" w:rsidRDefault="008C2819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8C2819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Uspješno se služi pravopisom. Samostalno navodi primjere. Objašnjava pravila.</w:t>
            </w:r>
          </w:p>
        </w:tc>
      </w:tr>
    </w:tbl>
    <w:p w:rsidR="008C2819" w:rsidRPr="008C2819" w:rsidRDefault="008C2819" w:rsidP="008C281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455968" w:rsidRDefault="00455968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3C50D0" w:rsidRDefault="003C50D0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EF6F6D" w:rsidRDefault="00F07955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  <w:r>
        <w:rPr>
          <w:rFonts w:ascii="Gill Sans MT" w:hAnsi="Gill Sans MT"/>
          <w:b/>
          <w:i/>
          <w:color w:val="C00000"/>
          <w:u w:val="single"/>
        </w:rPr>
        <w:t>Medijska kultura</w:t>
      </w:r>
      <w:r w:rsidR="008E78B5">
        <w:rPr>
          <w:rFonts w:ascii="Gill Sans MT" w:hAnsi="Gill Sans MT"/>
          <w:b/>
          <w:i/>
          <w:color w:val="C00000"/>
          <w:u w:val="single"/>
        </w:rPr>
        <w:t xml:space="preserve"> - </w:t>
      </w:r>
      <w:r w:rsidR="008E78B5" w:rsidRPr="008E78B5">
        <w:rPr>
          <w:rFonts w:ascii="Gill Sans MT" w:hAnsi="Gill Sans MT"/>
          <w:b/>
          <w:i/>
          <w:color w:val="C00000"/>
          <w:u w:val="single"/>
        </w:rPr>
        <w:t>interesi učenika, sposobnosti i odnos prema radu</w:t>
      </w:r>
    </w:p>
    <w:p w:rsidR="00AD2A5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u w:val="single"/>
        </w:rPr>
      </w:pPr>
    </w:p>
    <w:p w:rsidR="00F07955" w:rsidRDefault="00F07955" w:rsidP="00AD2A57">
      <w:pPr>
        <w:pStyle w:val="NormalWeb"/>
        <w:spacing w:before="0" w:beforeAutospacing="0" w:after="0" w:afterAutospacing="0"/>
        <w:rPr>
          <w:rFonts w:ascii="Gill Sans MT" w:hAnsi="Gill Sans MT"/>
          <w:color w:val="009900"/>
          <w:u w:val="single"/>
        </w:rPr>
      </w:pPr>
      <w:r>
        <w:rPr>
          <w:rFonts w:ascii="Gill Sans MT" w:hAnsi="Gill Sans MT"/>
          <w:color w:val="009900"/>
          <w:u w:val="single"/>
        </w:rPr>
        <w:t>odličan (5)</w:t>
      </w:r>
    </w:p>
    <w:p w:rsidR="000D2FBD" w:rsidRDefault="000D2FBD" w:rsidP="00AD2A57">
      <w:pPr>
        <w:pStyle w:val="NormalWeb"/>
        <w:spacing w:before="0" w:beforeAutospacing="0" w:after="0" w:afterAutospacing="0"/>
        <w:rPr>
          <w:rFonts w:ascii="Gill Sans MT" w:hAnsi="Gill Sans MT"/>
          <w:color w:val="009900"/>
          <w:u w:val="single"/>
        </w:rPr>
      </w:pPr>
    </w:p>
    <w:p w:rsid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,Bold"/>
          <w:bCs/>
        </w:rPr>
      </w:pPr>
      <w:r w:rsidRPr="00F07955">
        <w:rPr>
          <w:rFonts w:ascii="Gill Sans MT" w:hAnsi="Gill Sans MT" w:cs="Arial,Bold"/>
          <w:bCs/>
        </w:rPr>
        <w:t xml:space="preserve">u potpunosti </w:t>
      </w:r>
      <w:r w:rsidRPr="00F07955">
        <w:rPr>
          <w:rFonts w:ascii="Gill Sans MT" w:hAnsi="Gill Sans MT" w:cs="Arial"/>
        </w:rPr>
        <w:t xml:space="preserve">usvojio ključne pojmove te ih primjereno i </w:t>
      </w:r>
      <w:r w:rsidRPr="00F07955">
        <w:rPr>
          <w:rFonts w:ascii="Gill Sans MT" w:hAnsi="Gill Sans MT" w:cs="Arial,Bold"/>
          <w:bCs/>
        </w:rPr>
        <w:t>s lakoćom primjenjuje</w:t>
      </w:r>
    </w:p>
    <w:p w:rsidR="00340276" w:rsidRPr="00F07955" w:rsidRDefault="00340276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,Bold"/>
          <w:bCs/>
        </w:rPr>
      </w:pPr>
      <w:r>
        <w:rPr>
          <w:rFonts w:ascii="Gill Sans MT" w:hAnsi="Gill Sans MT" w:cs="Arial,Bold"/>
          <w:bCs/>
        </w:rPr>
        <w:t>naučeno primjenjuje u svim situacijama</w:t>
      </w:r>
    </w:p>
    <w:p w:rsid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"/>
        </w:rPr>
        <w:t xml:space="preserve">ima </w:t>
      </w:r>
      <w:r w:rsidRPr="00F07955">
        <w:rPr>
          <w:rFonts w:ascii="Gill Sans MT" w:hAnsi="Gill Sans MT" w:cs="Arial,Bold"/>
          <w:bCs/>
        </w:rPr>
        <w:t xml:space="preserve">vrlo razvijene </w:t>
      </w:r>
      <w:r w:rsidRPr="00F07955">
        <w:rPr>
          <w:rFonts w:ascii="Gill Sans MT" w:hAnsi="Gill Sans MT" w:cs="Arial"/>
        </w:rPr>
        <w:t>sposobnosti za komunikaciju s filmom, radijem, televizijom, tiskom, stripom, računalom...</w:t>
      </w:r>
    </w:p>
    <w:p w:rsidR="003C50D0" w:rsidRPr="00F07955" w:rsidRDefault="003C50D0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ima iznimno razvijeno zanimanje za medije</w:t>
      </w:r>
    </w:p>
    <w:p w:rsidR="00B0295A" w:rsidRPr="00B0295A" w:rsidRDefault="00B0295A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prepoznaje i točno imenuje filmske rodove, filmske vrste i filmska izražajna sredstva</w:t>
      </w:r>
    </w:p>
    <w:p w:rsidR="00F07955" w:rsidRP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samoinicijativno </w:t>
      </w:r>
      <w:r w:rsidRPr="00F07955">
        <w:rPr>
          <w:rFonts w:ascii="Gill Sans MT" w:hAnsi="Gill Sans MT" w:cs="Arial"/>
        </w:rPr>
        <w:t>stvara nove medijske sadržaje</w:t>
      </w:r>
    </w:p>
    <w:p w:rsidR="00F07955" w:rsidRP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veliko zanimanje i sposobnosti </w:t>
      </w:r>
      <w:r w:rsidRPr="00F07955">
        <w:rPr>
          <w:rFonts w:ascii="Gill Sans MT" w:hAnsi="Gill Sans MT" w:cs="Arial"/>
        </w:rPr>
        <w:t>za praćenje dostignuća u medijskoj kulturi</w:t>
      </w:r>
    </w:p>
    <w:p w:rsidR="00F07955" w:rsidRP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osobito </w:t>
      </w:r>
      <w:r w:rsidRPr="00F07955">
        <w:rPr>
          <w:rFonts w:ascii="Gill Sans MT" w:hAnsi="Gill Sans MT" w:cs="Arial"/>
        </w:rPr>
        <w:t xml:space="preserve">je </w:t>
      </w:r>
      <w:r w:rsidRPr="00F07955">
        <w:rPr>
          <w:rFonts w:ascii="Gill Sans MT" w:hAnsi="Gill Sans MT" w:cs="Arial,Bold"/>
          <w:bCs/>
        </w:rPr>
        <w:t xml:space="preserve">aktivan </w:t>
      </w:r>
      <w:r w:rsidRPr="00F07955">
        <w:rPr>
          <w:rFonts w:ascii="Gill Sans MT" w:hAnsi="Gill Sans MT" w:cs="Arial"/>
        </w:rPr>
        <w:t>na satima interpretacije filma</w:t>
      </w:r>
    </w:p>
    <w:p w:rsid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"/>
        </w:rPr>
        <w:t xml:space="preserve">sposoban je </w:t>
      </w:r>
      <w:r w:rsidRPr="00F07955">
        <w:rPr>
          <w:rFonts w:ascii="Gill Sans MT" w:hAnsi="Gill Sans MT" w:cs="Arial,Bold"/>
          <w:bCs/>
        </w:rPr>
        <w:t xml:space="preserve">kritički </w:t>
      </w:r>
      <w:r w:rsidRPr="00F07955">
        <w:rPr>
          <w:rFonts w:ascii="Gill Sans MT" w:hAnsi="Gill Sans MT" w:cs="Arial"/>
        </w:rPr>
        <w:t>prosuditi o filmskom djelu</w:t>
      </w:r>
    </w:p>
    <w:p w:rsidR="00340276" w:rsidRPr="00F07955" w:rsidRDefault="00340276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prati, preispituje i kritički se odnosi prema sadržajima medijske kulture</w:t>
      </w:r>
    </w:p>
    <w:p w:rsidR="00F07955" w:rsidRP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samostalno </w:t>
      </w:r>
      <w:r w:rsidRPr="00F07955">
        <w:rPr>
          <w:rFonts w:ascii="Gill Sans MT" w:hAnsi="Gill Sans MT" w:cs="Arial"/>
        </w:rPr>
        <w:t xml:space="preserve">i </w:t>
      </w:r>
      <w:r w:rsidRPr="00F07955">
        <w:rPr>
          <w:rFonts w:ascii="Gill Sans MT" w:hAnsi="Gill Sans MT" w:cs="Arial,Bold"/>
          <w:bCs/>
        </w:rPr>
        <w:t xml:space="preserve">argumentirano </w:t>
      </w:r>
      <w:r w:rsidRPr="00F07955">
        <w:rPr>
          <w:rFonts w:ascii="Gill Sans MT" w:hAnsi="Gill Sans MT" w:cs="Arial"/>
        </w:rPr>
        <w:t>iznosi osobne stavove</w:t>
      </w:r>
    </w:p>
    <w:p w:rsidR="00F07955" w:rsidRP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lako </w:t>
      </w:r>
      <w:r w:rsidRPr="00F07955">
        <w:rPr>
          <w:rFonts w:ascii="Gill Sans MT" w:hAnsi="Gill Sans MT" w:cs="Arial"/>
        </w:rPr>
        <w:t xml:space="preserve">i </w:t>
      </w:r>
      <w:r w:rsidRPr="00F07955">
        <w:rPr>
          <w:rFonts w:ascii="Gill Sans MT" w:hAnsi="Gill Sans MT" w:cs="Arial,Bold"/>
          <w:bCs/>
        </w:rPr>
        <w:t xml:space="preserve">uspješno povezuje </w:t>
      </w:r>
      <w:r w:rsidRPr="00F07955">
        <w:rPr>
          <w:rFonts w:ascii="Gill Sans MT" w:hAnsi="Gill Sans MT" w:cs="Arial"/>
        </w:rPr>
        <w:t>sadržaje iz medijske kulture sa sadržajima iz ostalih sastavnica hrvatskoga jezika i drugih predmeta</w:t>
      </w:r>
    </w:p>
    <w:p w:rsidR="00F07955" w:rsidRDefault="00F07955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samostalno </w:t>
      </w:r>
      <w:r w:rsidRPr="00F07955">
        <w:rPr>
          <w:rFonts w:ascii="Gill Sans MT" w:hAnsi="Gill Sans MT" w:cs="Arial"/>
        </w:rPr>
        <w:t xml:space="preserve">priprema prezentacije i plakate te ih </w:t>
      </w:r>
      <w:r w:rsidRPr="00F07955">
        <w:rPr>
          <w:rFonts w:ascii="Gill Sans MT" w:hAnsi="Gill Sans MT" w:cs="Arial,Bold"/>
          <w:bCs/>
        </w:rPr>
        <w:t xml:space="preserve">uvjerljivo </w:t>
      </w:r>
      <w:r w:rsidRPr="00F07955">
        <w:rPr>
          <w:rFonts w:ascii="Gill Sans MT" w:hAnsi="Gill Sans MT" w:cs="Arial"/>
        </w:rPr>
        <w:t>komentira</w:t>
      </w:r>
    </w:p>
    <w:p w:rsidR="00340276" w:rsidRPr="00F07955" w:rsidRDefault="00340276" w:rsidP="003C50D0">
      <w:pPr>
        <w:numPr>
          <w:ilvl w:val="0"/>
          <w:numId w:val="37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rado sudjeluje u pripremi i realizaciji nastavnoga sata</w:t>
      </w:r>
    </w:p>
    <w:p w:rsidR="00F07955" w:rsidRDefault="00F07955" w:rsidP="00AD2A5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07955" w:rsidRDefault="00F07955" w:rsidP="00AD2A57">
      <w:pPr>
        <w:autoSpaceDE w:val="0"/>
        <w:autoSpaceDN w:val="0"/>
        <w:adjustRightInd w:val="0"/>
        <w:rPr>
          <w:rFonts w:ascii="Gill Sans MT" w:hAnsi="Gill Sans MT"/>
          <w:color w:val="008000"/>
          <w:u w:val="single"/>
        </w:rPr>
      </w:pPr>
      <w:r w:rsidRPr="001E31CE">
        <w:rPr>
          <w:rFonts w:ascii="Gill Sans MT" w:hAnsi="Gill Sans MT"/>
          <w:color w:val="008000"/>
          <w:u w:val="single"/>
        </w:rPr>
        <w:t>vrlo dobar (4)</w:t>
      </w:r>
    </w:p>
    <w:p w:rsidR="00F07955" w:rsidRDefault="00F07955" w:rsidP="00AD2A57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F07955" w:rsidRDefault="00F07955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usvaja </w:t>
      </w:r>
      <w:r w:rsidRPr="00F07955">
        <w:rPr>
          <w:rFonts w:ascii="Gill Sans MT" w:hAnsi="Gill Sans MT" w:cs="Arial"/>
        </w:rPr>
        <w:t xml:space="preserve">ključne pojmove i </w:t>
      </w:r>
      <w:r w:rsidRPr="00F07955">
        <w:rPr>
          <w:rFonts w:ascii="Gill Sans MT" w:hAnsi="Gill Sans MT" w:cs="Arial,Bold"/>
          <w:bCs/>
        </w:rPr>
        <w:t xml:space="preserve">primjenjuje </w:t>
      </w:r>
      <w:r w:rsidRPr="00F07955">
        <w:rPr>
          <w:rFonts w:ascii="Gill Sans MT" w:hAnsi="Gill Sans MT" w:cs="Arial"/>
        </w:rPr>
        <w:t>ih u novim situacijama</w:t>
      </w:r>
    </w:p>
    <w:p w:rsidR="00340276" w:rsidRDefault="00340276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,Bold"/>
          <w:bCs/>
        </w:rPr>
        <w:t>ima razvijeno zanimanje za medije</w:t>
      </w:r>
    </w:p>
    <w:p w:rsidR="00340276" w:rsidRPr="00F07955" w:rsidRDefault="00340276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sudjeluje u pripremi i realizaciji nastavnog sata</w:t>
      </w:r>
    </w:p>
    <w:p w:rsidR="00F07955" w:rsidRDefault="00F07955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razvijene </w:t>
      </w:r>
      <w:r w:rsidRPr="00F07955">
        <w:rPr>
          <w:rFonts w:ascii="Gill Sans MT" w:hAnsi="Gill Sans MT" w:cs="Arial"/>
        </w:rPr>
        <w:t>su sposobnosti za komunikaciju s medijima</w:t>
      </w:r>
    </w:p>
    <w:p w:rsidR="00340276" w:rsidRPr="00F07955" w:rsidRDefault="00340276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prati, preispituje i promišlja o sadržajima medijskse kulture</w:t>
      </w:r>
    </w:p>
    <w:p w:rsidR="00B0295A" w:rsidRPr="00B0295A" w:rsidRDefault="00B0295A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prepoznaje i imenuje filmske rodove, filmske vrste i filmska izražajna sredstva</w:t>
      </w:r>
    </w:p>
    <w:p w:rsidR="00F07955" w:rsidRDefault="00F07955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na poticaj stvara </w:t>
      </w:r>
      <w:r w:rsidRPr="00F07955">
        <w:rPr>
          <w:rFonts w:ascii="Gill Sans MT" w:hAnsi="Gill Sans MT" w:cs="Arial"/>
        </w:rPr>
        <w:t>medijske sadržaje</w:t>
      </w:r>
    </w:p>
    <w:p w:rsidR="00340276" w:rsidRPr="00F07955" w:rsidRDefault="00340276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naučeno uglavnom primjenjuje u svim situacijama</w:t>
      </w:r>
    </w:p>
    <w:p w:rsidR="00F07955" w:rsidRPr="00F07955" w:rsidRDefault="00F07955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prati </w:t>
      </w:r>
      <w:r w:rsidRPr="00F07955">
        <w:rPr>
          <w:rFonts w:ascii="Gill Sans MT" w:hAnsi="Gill Sans MT" w:cs="Arial"/>
        </w:rPr>
        <w:t>dostignuća u medijima</w:t>
      </w:r>
      <w:r w:rsidR="00B0295A">
        <w:rPr>
          <w:rFonts w:ascii="Gill Sans MT" w:hAnsi="Gill Sans MT" w:cs="Arial"/>
        </w:rPr>
        <w:t>, preispituje i promišljima o medijskim sadržajima</w:t>
      </w:r>
    </w:p>
    <w:p w:rsidR="00F07955" w:rsidRPr="00F07955" w:rsidRDefault="00F07955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F07955">
        <w:rPr>
          <w:rFonts w:ascii="Gill Sans MT" w:hAnsi="Gill Sans MT" w:cs="Arial,Bold"/>
          <w:bCs/>
        </w:rPr>
        <w:t xml:space="preserve">povezuje </w:t>
      </w:r>
      <w:r w:rsidRPr="00F07955">
        <w:rPr>
          <w:rFonts w:ascii="Gill Sans MT" w:hAnsi="Gill Sans MT" w:cs="Arial"/>
        </w:rPr>
        <w:t>sadržaje unutar medijske kulture (film, kazalište...)</w:t>
      </w:r>
    </w:p>
    <w:p w:rsidR="00F07955" w:rsidRDefault="00F07955" w:rsidP="00340276">
      <w:pPr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07955">
        <w:rPr>
          <w:rFonts w:ascii="Gill Sans MT" w:hAnsi="Gill Sans MT" w:cs="Arial"/>
        </w:rPr>
        <w:t xml:space="preserve">u skupini </w:t>
      </w:r>
      <w:r w:rsidRPr="00F07955">
        <w:rPr>
          <w:rFonts w:ascii="Gill Sans MT" w:hAnsi="Gill Sans MT" w:cs="Arial,Bold"/>
          <w:bCs/>
        </w:rPr>
        <w:t xml:space="preserve">priprema </w:t>
      </w:r>
      <w:r w:rsidRPr="00F07955">
        <w:rPr>
          <w:rFonts w:ascii="Gill Sans MT" w:hAnsi="Gill Sans MT" w:cs="Arial"/>
        </w:rPr>
        <w:t>prezentacije, plakate...</w:t>
      </w:r>
    </w:p>
    <w:p w:rsidR="00F07955" w:rsidRDefault="00F07955" w:rsidP="00AD2A5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07955" w:rsidRDefault="00F07955" w:rsidP="00AD2A57">
      <w:pPr>
        <w:pStyle w:val="NormalWeb"/>
        <w:spacing w:before="0" w:beforeAutospacing="0" w:after="0" w:afterAutospacing="0"/>
        <w:rPr>
          <w:rFonts w:ascii="Gill Sans MT" w:hAnsi="Gill Sans MT"/>
          <w:color w:val="008000"/>
          <w:u w:val="single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dobar (3)</w:t>
      </w:r>
    </w:p>
    <w:p w:rsidR="000D2FBD" w:rsidRPr="001E31CE" w:rsidRDefault="000D2FBD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F07955" w:rsidRPr="002A1178" w:rsidRDefault="00F07955" w:rsidP="00340276">
      <w:pPr>
        <w:numPr>
          <w:ilvl w:val="0"/>
          <w:numId w:val="4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2A1178">
        <w:rPr>
          <w:rFonts w:ascii="Gill Sans MT" w:hAnsi="Gill Sans MT" w:cs="Arial,Bold"/>
          <w:bCs/>
        </w:rPr>
        <w:t xml:space="preserve">djelomično </w:t>
      </w:r>
      <w:r w:rsidRPr="002A1178">
        <w:rPr>
          <w:rFonts w:ascii="Gill Sans MT" w:hAnsi="Gill Sans MT" w:cs="Arial"/>
        </w:rPr>
        <w:t>usvojeni ključni pojmovi</w:t>
      </w:r>
    </w:p>
    <w:p w:rsidR="00F07955" w:rsidRPr="002A1178" w:rsidRDefault="00F07955" w:rsidP="00340276">
      <w:pPr>
        <w:numPr>
          <w:ilvl w:val="0"/>
          <w:numId w:val="41"/>
        </w:numPr>
        <w:autoSpaceDE w:val="0"/>
        <w:autoSpaceDN w:val="0"/>
        <w:adjustRightInd w:val="0"/>
        <w:rPr>
          <w:rFonts w:ascii="Gill Sans MT" w:hAnsi="Gill Sans MT" w:cs="Arial,Bold"/>
          <w:bCs/>
        </w:rPr>
      </w:pPr>
      <w:r w:rsidRPr="002A1178">
        <w:rPr>
          <w:rFonts w:ascii="Gill Sans MT" w:hAnsi="Gill Sans MT" w:cs="Arial"/>
        </w:rPr>
        <w:t xml:space="preserve">komunicira s medijima </w:t>
      </w:r>
      <w:r w:rsidRPr="002A1178">
        <w:rPr>
          <w:rFonts w:ascii="Gill Sans MT" w:hAnsi="Gill Sans MT" w:cs="Arial,Bold"/>
          <w:bCs/>
        </w:rPr>
        <w:t>na prosječnoj razini</w:t>
      </w:r>
    </w:p>
    <w:p w:rsidR="00F07955" w:rsidRPr="002A1178" w:rsidRDefault="00F07955" w:rsidP="00340276">
      <w:pPr>
        <w:numPr>
          <w:ilvl w:val="0"/>
          <w:numId w:val="4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2A1178">
        <w:rPr>
          <w:rFonts w:ascii="Gill Sans MT" w:hAnsi="Gill Sans MT" w:cs="Arial,Bold"/>
          <w:bCs/>
        </w:rPr>
        <w:t xml:space="preserve">na poticaj </w:t>
      </w:r>
      <w:r w:rsidRPr="002A1178">
        <w:rPr>
          <w:rFonts w:ascii="Gill Sans MT" w:hAnsi="Gill Sans MT" w:cs="Arial"/>
        </w:rPr>
        <w:t>se uključuje u raspravu i komentare o filmu, kazališnom djelu...</w:t>
      </w:r>
    </w:p>
    <w:p w:rsidR="00F07955" w:rsidRDefault="00F07955" w:rsidP="00340276">
      <w:pPr>
        <w:numPr>
          <w:ilvl w:val="0"/>
          <w:numId w:val="4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2A1178">
        <w:rPr>
          <w:rFonts w:ascii="Gill Sans MT" w:hAnsi="Gill Sans MT" w:cs="Arial,Bold"/>
          <w:bCs/>
        </w:rPr>
        <w:t xml:space="preserve">slabije povezuje </w:t>
      </w:r>
      <w:r w:rsidRPr="002A1178">
        <w:rPr>
          <w:rFonts w:ascii="Gill Sans MT" w:hAnsi="Gill Sans MT" w:cs="Arial"/>
        </w:rPr>
        <w:t>stečeno znanje sa sadržajima ostalih sastavnica hrvatskoga jezika</w:t>
      </w:r>
    </w:p>
    <w:p w:rsidR="00B0295A" w:rsidRDefault="00B0295A" w:rsidP="00340276">
      <w:pPr>
        <w:numPr>
          <w:ilvl w:val="0"/>
          <w:numId w:val="41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definira ključne pojmove, navodi poznate primjere</w:t>
      </w:r>
    </w:p>
    <w:p w:rsidR="00B0295A" w:rsidRPr="002A1178" w:rsidRDefault="00B0295A" w:rsidP="00340276">
      <w:pPr>
        <w:numPr>
          <w:ilvl w:val="0"/>
          <w:numId w:val="41"/>
        </w:numPr>
        <w:autoSpaceDE w:val="0"/>
        <w:autoSpaceDN w:val="0"/>
        <w:adjustRightInd w:val="0"/>
        <w:rPr>
          <w:rFonts w:ascii="Gill Sans MT" w:hAnsi="Gill Sans MT" w:cs="Arial"/>
        </w:rPr>
      </w:pPr>
      <w:r>
        <w:rPr>
          <w:rFonts w:ascii="Gill Sans MT" w:hAnsi="Gill Sans MT" w:cs="Arial"/>
        </w:rPr>
        <w:t>prepoznaje filmske rodove i filmske vrste, a filmska izražajna sredstva djelomično prepoznaje</w:t>
      </w:r>
    </w:p>
    <w:p w:rsidR="00F07955" w:rsidRPr="002A1178" w:rsidRDefault="00F07955" w:rsidP="00340276">
      <w:pPr>
        <w:numPr>
          <w:ilvl w:val="0"/>
          <w:numId w:val="41"/>
        </w:numPr>
        <w:autoSpaceDE w:val="0"/>
        <w:autoSpaceDN w:val="0"/>
        <w:adjustRightInd w:val="0"/>
        <w:rPr>
          <w:rFonts w:ascii="Gill Sans MT" w:hAnsi="Gill Sans MT" w:cs="Arial,Bold"/>
          <w:bCs/>
        </w:rPr>
      </w:pPr>
      <w:r w:rsidRPr="002A1178">
        <w:rPr>
          <w:rFonts w:ascii="Gill Sans MT" w:hAnsi="Gill Sans MT" w:cs="Arial"/>
        </w:rPr>
        <w:t xml:space="preserve">interes je </w:t>
      </w:r>
      <w:r w:rsidRPr="002A1178">
        <w:rPr>
          <w:rFonts w:ascii="Gill Sans MT" w:hAnsi="Gill Sans MT" w:cs="Arial,Bold"/>
          <w:bCs/>
        </w:rPr>
        <w:t>promjenjiv</w:t>
      </w:r>
    </w:p>
    <w:p w:rsidR="002A1178" w:rsidRDefault="002A1178" w:rsidP="00AD2A57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0D2FBD" w:rsidRDefault="000D2FBD" w:rsidP="00AD2A57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2A1178" w:rsidRDefault="002A1178" w:rsidP="00AD2A57">
      <w:pPr>
        <w:autoSpaceDE w:val="0"/>
        <w:autoSpaceDN w:val="0"/>
        <w:adjustRightInd w:val="0"/>
        <w:rPr>
          <w:rFonts w:ascii="Gill Sans MT" w:hAnsi="Gill Sans MT"/>
          <w:color w:val="008000"/>
          <w:u w:val="single"/>
        </w:rPr>
      </w:pPr>
      <w:r w:rsidRPr="001E31CE">
        <w:rPr>
          <w:rFonts w:ascii="Gill Sans MT" w:hAnsi="Gill Sans MT"/>
          <w:color w:val="008000"/>
          <w:u w:val="single"/>
        </w:rPr>
        <w:t>dovoljan (2)</w:t>
      </w:r>
    </w:p>
    <w:p w:rsidR="000D2FBD" w:rsidRDefault="000D2FBD" w:rsidP="00AD2A57">
      <w:pPr>
        <w:autoSpaceDE w:val="0"/>
        <w:autoSpaceDN w:val="0"/>
        <w:adjustRightInd w:val="0"/>
        <w:rPr>
          <w:rFonts w:ascii="Gill Sans MT" w:hAnsi="Gill Sans MT"/>
          <w:color w:val="008000"/>
          <w:u w:val="single"/>
        </w:rPr>
      </w:pPr>
    </w:p>
    <w:p w:rsidR="00F07955" w:rsidRDefault="00F07955" w:rsidP="00340276">
      <w:pPr>
        <w:numPr>
          <w:ilvl w:val="0"/>
          <w:numId w:val="42"/>
        </w:numPr>
        <w:autoSpaceDE w:val="0"/>
        <w:autoSpaceDN w:val="0"/>
        <w:adjustRightInd w:val="0"/>
        <w:rPr>
          <w:rFonts w:ascii="Gill Sans MT" w:hAnsi="Gill Sans MT" w:cs="Arial,Bold"/>
          <w:bCs/>
        </w:rPr>
      </w:pPr>
      <w:r w:rsidRPr="002A1178">
        <w:rPr>
          <w:rFonts w:ascii="Gill Sans MT" w:hAnsi="Gill Sans MT" w:cs="Arial"/>
        </w:rPr>
        <w:t xml:space="preserve">sposobnosti za komunikaciju s medijima </w:t>
      </w:r>
      <w:r w:rsidRPr="002A1178">
        <w:rPr>
          <w:rFonts w:ascii="Gill Sans MT" w:hAnsi="Gill Sans MT" w:cs="Arial,Bold"/>
          <w:bCs/>
        </w:rPr>
        <w:t>slabo su razvijene</w:t>
      </w:r>
    </w:p>
    <w:p w:rsidR="00B0295A" w:rsidRPr="002A1178" w:rsidRDefault="00B0295A" w:rsidP="00340276">
      <w:pPr>
        <w:numPr>
          <w:ilvl w:val="0"/>
          <w:numId w:val="42"/>
        </w:numPr>
        <w:autoSpaceDE w:val="0"/>
        <w:autoSpaceDN w:val="0"/>
        <w:adjustRightInd w:val="0"/>
        <w:rPr>
          <w:rFonts w:ascii="Gill Sans MT" w:hAnsi="Gill Sans MT" w:cs="Arial,Bold"/>
          <w:bCs/>
        </w:rPr>
      </w:pPr>
      <w:r>
        <w:rPr>
          <w:rFonts w:ascii="Gill Sans MT" w:hAnsi="Gill Sans MT" w:cs="Arial"/>
        </w:rPr>
        <w:t>pokazuje slabo zanimanje za nastavu medijske kulture</w:t>
      </w:r>
    </w:p>
    <w:p w:rsidR="00F07955" w:rsidRPr="002A1178" w:rsidRDefault="00F07955" w:rsidP="00340276">
      <w:pPr>
        <w:numPr>
          <w:ilvl w:val="0"/>
          <w:numId w:val="4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2A1178">
        <w:rPr>
          <w:rFonts w:ascii="Gill Sans MT" w:hAnsi="Gill Sans MT" w:cs="Arial"/>
        </w:rPr>
        <w:t xml:space="preserve">prepoznaje </w:t>
      </w:r>
      <w:r w:rsidRPr="002A1178">
        <w:rPr>
          <w:rFonts w:ascii="Gill Sans MT" w:hAnsi="Gill Sans MT" w:cs="Arial,Bold"/>
          <w:bCs/>
        </w:rPr>
        <w:t xml:space="preserve">samo elementarne </w:t>
      </w:r>
      <w:r w:rsidRPr="002A1178">
        <w:rPr>
          <w:rFonts w:ascii="Gill Sans MT" w:hAnsi="Gill Sans MT" w:cs="Arial"/>
        </w:rPr>
        <w:t>pojmove</w:t>
      </w:r>
      <w:r w:rsidR="008A66FC">
        <w:rPr>
          <w:rFonts w:ascii="Gill Sans MT" w:hAnsi="Gill Sans MT" w:cs="Arial"/>
        </w:rPr>
        <w:t xml:space="preserve"> (razlikuje filmske rodove i prepoznaje neke filmske vrste)</w:t>
      </w:r>
    </w:p>
    <w:p w:rsidR="002A1178" w:rsidRPr="002A1178" w:rsidRDefault="00F07955" w:rsidP="00340276">
      <w:pPr>
        <w:numPr>
          <w:ilvl w:val="0"/>
          <w:numId w:val="4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2A1178">
        <w:rPr>
          <w:rFonts w:ascii="Gill Sans MT" w:hAnsi="Gill Sans MT" w:cs="Arial"/>
        </w:rPr>
        <w:t xml:space="preserve">znanje o medijskoj kulturi na </w:t>
      </w:r>
      <w:r w:rsidRPr="002A1178">
        <w:rPr>
          <w:rFonts w:ascii="Gill Sans MT" w:hAnsi="Gill Sans MT" w:cs="Arial,Bold"/>
          <w:bCs/>
        </w:rPr>
        <w:t xml:space="preserve">početnoj </w:t>
      </w:r>
      <w:r w:rsidRPr="002A1178">
        <w:rPr>
          <w:rFonts w:ascii="Gill Sans MT" w:hAnsi="Gill Sans MT" w:cs="Arial"/>
        </w:rPr>
        <w:t>je razini</w:t>
      </w:r>
      <w:r w:rsidR="008A66FC">
        <w:rPr>
          <w:rFonts w:ascii="Gill Sans MT" w:hAnsi="Gill Sans MT" w:cs="Arial"/>
        </w:rPr>
        <w:t xml:space="preserve"> (definira ključne pojmove filmske kulture, ali ne može navesti primjere)</w:t>
      </w:r>
    </w:p>
    <w:p w:rsidR="00F07955" w:rsidRPr="002A1178" w:rsidRDefault="00F07955" w:rsidP="00340276">
      <w:pPr>
        <w:numPr>
          <w:ilvl w:val="0"/>
          <w:numId w:val="4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2A1178">
        <w:rPr>
          <w:rFonts w:ascii="Gill Sans MT" w:hAnsi="Gill Sans MT" w:cs="Arial"/>
        </w:rPr>
        <w:t xml:space="preserve">interes i aktivnosti su </w:t>
      </w:r>
      <w:r w:rsidRPr="002A1178">
        <w:rPr>
          <w:rFonts w:ascii="Gill Sans MT" w:hAnsi="Gill Sans MT" w:cs="Arial,Bold"/>
          <w:bCs/>
        </w:rPr>
        <w:t>minimalne</w:t>
      </w:r>
      <w:r w:rsidR="00B0295A">
        <w:rPr>
          <w:rFonts w:ascii="Gill Sans MT" w:hAnsi="Gill Sans MT" w:cs="Arial,Bold"/>
          <w:bCs/>
        </w:rPr>
        <w:t>, sudjeluje u radu samo na učiteljev poticaj</w:t>
      </w:r>
    </w:p>
    <w:p w:rsidR="00642597" w:rsidRDefault="00642597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AD2A57" w:rsidRDefault="00AD2A57" w:rsidP="00AD2A57">
      <w:pPr>
        <w:autoSpaceDE w:val="0"/>
        <w:autoSpaceDN w:val="0"/>
        <w:adjustRightInd w:val="0"/>
        <w:rPr>
          <w:rFonts w:ascii="Gill Sans MT" w:hAnsi="Gill Sans MT"/>
          <w:color w:val="008000"/>
          <w:u w:val="single"/>
        </w:rPr>
      </w:pPr>
    </w:p>
    <w:p w:rsidR="008A66FC" w:rsidRDefault="008A66FC" w:rsidP="00AD2A57">
      <w:pPr>
        <w:autoSpaceDE w:val="0"/>
        <w:autoSpaceDN w:val="0"/>
        <w:adjustRightInd w:val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  <w:color w:val="008000"/>
          <w:u w:val="single"/>
        </w:rPr>
        <w:t>ne</w:t>
      </w:r>
      <w:r w:rsidRPr="001E31CE">
        <w:rPr>
          <w:rFonts w:ascii="Gill Sans MT" w:hAnsi="Gill Sans MT"/>
          <w:color w:val="008000"/>
          <w:u w:val="single"/>
        </w:rPr>
        <w:t>dovoljan (</w:t>
      </w:r>
      <w:r>
        <w:rPr>
          <w:rFonts w:ascii="Gill Sans MT" w:hAnsi="Gill Sans MT"/>
          <w:color w:val="008000"/>
          <w:u w:val="single"/>
        </w:rPr>
        <w:t>1</w:t>
      </w:r>
      <w:r w:rsidRPr="001E31CE">
        <w:rPr>
          <w:rFonts w:ascii="Gill Sans MT" w:hAnsi="Gill Sans MT"/>
          <w:color w:val="008000"/>
          <w:u w:val="single"/>
        </w:rPr>
        <w:t>)</w:t>
      </w:r>
    </w:p>
    <w:p w:rsidR="008A66FC" w:rsidRDefault="008A66FC" w:rsidP="00AD2A57">
      <w:pPr>
        <w:autoSpaceDE w:val="0"/>
        <w:autoSpaceDN w:val="0"/>
        <w:adjustRightInd w:val="0"/>
        <w:rPr>
          <w:rFonts w:ascii="Gill Sans MT" w:hAnsi="Gill Sans MT"/>
          <w:color w:val="008000"/>
        </w:rPr>
      </w:pPr>
    </w:p>
    <w:p w:rsidR="008A66FC" w:rsidRDefault="008A66FC" w:rsidP="00340276">
      <w:pPr>
        <w:numPr>
          <w:ilvl w:val="0"/>
          <w:numId w:val="39"/>
        </w:numPr>
        <w:autoSpaceDE w:val="0"/>
        <w:autoSpaceDN w:val="0"/>
        <w:adjustRightInd w:val="0"/>
        <w:rPr>
          <w:rFonts w:ascii="Gill Sans MT" w:hAnsi="Gill Sans MT"/>
        </w:rPr>
      </w:pPr>
      <w:r>
        <w:rPr>
          <w:rFonts w:ascii="Gill Sans MT" w:hAnsi="Gill Sans MT"/>
        </w:rPr>
        <w:t>ne pokazuje zanimanje za nastavne sadržaje medijske kulture</w:t>
      </w:r>
    </w:p>
    <w:p w:rsidR="008A66FC" w:rsidRDefault="008A66FC" w:rsidP="00340276">
      <w:pPr>
        <w:numPr>
          <w:ilvl w:val="0"/>
          <w:numId w:val="39"/>
        </w:numPr>
        <w:autoSpaceDE w:val="0"/>
        <w:autoSpaceDN w:val="0"/>
        <w:adjustRightInd w:val="0"/>
        <w:rPr>
          <w:rFonts w:ascii="Gill Sans MT" w:hAnsi="Gill Sans MT"/>
        </w:rPr>
      </w:pPr>
      <w:r>
        <w:rPr>
          <w:rFonts w:ascii="Gill Sans MT" w:hAnsi="Gill Sans MT"/>
        </w:rPr>
        <w:t>odbija suradnju, ne sudjeluje u radu ni na učiteljev poticaj</w:t>
      </w:r>
    </w:p>
    <w:p w:rsidR="007423C4" w:rsidRDefault="007423C4" w:rsidP="00340276">
      <w:pPr>
        <w:autoSpaceDE w:val="0"/>
        <w:autoSpaceDN w:val="0"/>
        <w:adjustRightInd w:val="0"/>
        <w:ind w:left="720"/>
        <w:rPr>
          <w:rFonts w:ascii="Gill Sans MT" w:hAnsi="Gill Sans MT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0D2FBD" w:rsidRDefault="000D2FBD" w:rsidP="00AD2A57">
      <w:pPr>
        <w:autoSpaceDE w:val="0"/>
        <w:autoSpaceDN w:val="0"/>
        <w:adjustRightInd w:val="0"/>
        <w:rPr>
          <w:rFonts w:ascii="Gill Sans MT" w:hAnsi="Gill Sans MT"/>
          <w:b/>
          <w:u w:val="single"/>
        </w:rPr>
      </w:pPr>
    </w:p>
    <w:p w:rsidR="00F5564C" w:rsidRDefault="00F5564C" w:rsidP="00AD2A57">
      <w:pPr>
        <w:autoSpaceDE w:val="0"/>
        <w:autoSpaceDN w:val="0"/>
        <w:adjustRightInd w:val="0"/>
        <w:rPr>
          <w:rFonts w:ascii="Gill Sans MT" w:hAnsi="Gill Sans MT"/>
          <w:b/>
        </w:rPr>
      </w:pPr>
      <w:r>
        <w:rPr>
          <w:rFonts w:ascii="Gill Sans MT" w:hAnsi="Gill Sans MT"/>
          <w:b/>
          <w:u w:val="single"/>
        </w:rPr>
        <w:t>Obrazovni ishodi:</w:t>
      </w:r>
    </w:p>
    <w:p w:rsidR="00F5564C" w:rsidRDefault="00F5564C" w:rsidP="00AD2A57">
      <w:pPr>
        <w:autoSpaceDE w:val="0"/>
        <w:autoSpaceDN w:val="0"/>
        <w:adjustRightInd w:val="0"/>
        <w:rPr>
          <w:rFonts w:ascii="Gill Sans MT" w:hAnsi="Gill Sans MT"/>
          <w:b/>
        </w:rPr>
      </w:pPr>
    </w:p>
    <w:p w:rsidR="00F5564C" w:rsidRPr="00F5564C" w:rsidRDefault="00F5564C" w:rsidP="00AD2A57">
      <w:pPr>
        <w:autoSpaceDE w:val="0"/>
        <w:autoSpaceDN w:val="0"/>
        <w:adjustRightInd w:val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5. RAZRED</w:t>
      </w:r>
    </w:p>
    <w:p w:rsidR="00F5564C" w:rsidRPr="008A66FC" w:rsidRDefault="00F5564C" w:rsidP="00AD2A57">
      <w:pPr>
        <w:autoSpaceDE w:val="0"/>
        <w:autoSpaceDN w:val="0"/>
        <w:adjustRightInd w:val="0"/>
        <w:ind w:left="72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423C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Mediji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razumije pojam medija.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pojam medija, nabraja vrste medija.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cilj postojanja različitih vrsta medija. Razlikuje vrste medija. Razvrstava medije.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Tumači važnost medija u suvremenom životu. Prikazuje zastupljenost medija u vlastitom životu.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Istražuje zastupljenost određene vrste medija u suvremenom životu. Uspoređuje obradbu iste informacije u različitim medijima.</w:t>
            </w:r>
          </w:p>
        </w:tc>
      </w:tr>
    </w:tbl>
    <w:p w:rsidR="008A66FC" w:rsidRDefault="008A66FC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423C4" w:rsidRPr="009C014C" w:rsidTr="009C014C">
        <w:tc>
          <w:tcPr>
            <w:tcW w:w="1974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314" w:type="dxa"/>
            <w:tcBorders>
              <w:bottom w:val="single" w:sz="12" w:space="0" w:color="000000"/>
            </w:tcBorders>
            <w:shd w:val="pct50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Filmski rodovi</w:t>
            </w:r>
          </w:p>
        </w:tc>
      </w:tr>
      <w:tr w:rsidR="007423C4" w:rsidRPr="009C014C" w:rsidTr="009C014C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314" w:type="dxa"/>
            <w:shd w:val="pct25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imenuje filmske rodove.</w:t>
            </w:r>
          </w:p>
        </w:tc>
      </w:tr>
      <w:tr w:rsidR="007423C4" w:rsidRPr="009C014C" w:rsidTr="009C014C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314" w:type="dxa"/>
            <w:shd w:val="pct50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i nabraja filmske rodove.</w:t>
            </w:r>
          </w:p>
        </w:tc>
      </w:tr>
      <w:tr w:rsidR="007423C4" w:rsidRPr="009C014C" w:rsidTr="009C014C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314" w:type="dxa"/>
            <w:shd w:val="pct25" w:color="000000" w:fill="FFFFFF"/>
          </w:tcPr>
          <w:p w:rsidR="007423C4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Uočava razlike između dokumentarnog i igranog </w:t>
            </w:r>
            <w:r w:rsidR="0071233B">
              <w:rPr>
                <w:rFonts w:ascii="Gill Sans MT" w:hAnsi="Gill Sans MT"/>
              </w:rPr>
              <w:t>filma te animiranog filma. Nabraja primjere za  određene filmske rodove.</w:t>
            </w:r>
          </w:p>
        </w:tc>
      </w:tr>
      <w:tr w:rsidR="007423C4" w:rsidRPr="009C014C" w:rsidTr="009C014C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314" w:type="dxa"/>
            <w:shd w:val="pct50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Oprimjeruje različite filmske rodove. Predlaže teme za dokumentarni, igrani i animirani film.</w:t>
            </w:r>
          </w:p>
        </w:tc>
      </w:tr>
      <w:tr w:rsidR="007423C4" w:rsidRPr="009C014C" w:rsidTr="009C014C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314" w:type="dxa"/>
            <w:shd w:val="pct25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Komentira odgledani dokumentarni film. Istražuje zastupljenost dokumentarnog filma u televizijskim programima te igranoga i crtanoga filma.</w:t>
            </w:r>
          </w:p>
        </w:tc>
      </w:tr>
    </w:tbl>
    <w:p w:rsidR="007423C4" w:rsidRDefault="007423C4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423C4" w:rsidRPr="009C014C" w:rsidTr="009C014C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Animirani film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imenuje vrste igranoga filma.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vrste animiranog filma.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osnovna obilježja animiranoga filma. Razlikuje crtani film od lutkarskog filma.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i tumači  razliku između crteža, animacije i lutke.</w:t>
            </w:r>
          </w:p>
        </w:tc>
      </w:tr>
      <w:tr w:rsidR="007423C4" w:rsidRPr="009C014C" w:rsidTr="009C014C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423C4" w:rsidRPr="009C014C" w:rsidRDefault="007423C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423C4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Komentira odgledani dokumentarni film. Navodi primjere filmova (naslove).</w:t>
            </w:r>
          </w:p>
        </w:tc>
      </w:tr>
    </w:tbl>
    <w:p w:rsidR="007423C4" w:rsidRDefault="007423C4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F5564C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F5564C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F5564C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Tisak</w:t>
            </w:r>
          </w:p>
        </w:tc>
      </w:tr>
      <w:tr w:rsidR="00F5564C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5564C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F5564C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vrste tiska.</w:t>
            </w:r>
          </w:p>
        </w:tc>
      </w:tr>
      <w:tr w:rsidR="00F5564C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5564C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F5564C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vrste tiska i imenuje ih.</w:t>
            </w:r>
          </w:p>
        </w:tc>
      </w:tr>
      <w:tr w:rsidR="00F5564C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5564C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F5564C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vrste tiska prema njihovim osobitostima.</w:t>
            </w:r>
          </w:p>
        </w:tc>
      </w:tr>
      <w:tr w:rsidR="00F5564C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5564C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F5564C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Uspoređuje različite vrste tiska i razumije osobitosti svake od njih.</w:t>
            </w:r>
          </w:p>
        </w:tc>
      </w:tr>
      <w:tr w:rsidR="00F5564C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5564C" w:rsidRPr="009C014C" w:rsidRDefault="00F5564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F5564C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Oprimjeruje vrste tiska i objašnjava njihova obilježja.</w:t>
            </w:r>
          </w:p>
        </w:tc>
      </w:tr>
      <w:tr w:rsidR="00AD2A57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AD2A57" w:rsidRPr="009C014C" w:rsidRDefault="00AD2A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479" w:type="dxa"/>
            <w:shd w:val="pct25" w:color="000000" w:fill="FFFFFF"/>
          </w:tcPr>
          <w:p w:rsidR="00AD2A57" w:rsidRDefault="00AD2A57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</w:tbl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71233B" w:rsidRPr="009C014C" w:rsidTr="008B03C3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Kazalište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imenuje kazališna izražajna sredstva.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Definira pojam kazališta i nabraja kazalipna izražajna sredstva.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važnost kazalipnih izražajnih sredstava u predstavi.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Opisuje kazališna izražajna sredstva u odgledanoj predstavi.</w:t>
            </w:r>
          </w:p>
        </w:tc>
      </w:tr>
      <w:tr w:rsidR="0071233B" w:rsidRPr="009C014C" w:rsidTr="008B03C3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1233B" w:rsidRPr="009C014C" w:rsidRDefault="0071233B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Primjenjuje znanja o kazališnoj scenografiji i kazališnim izražajnim sredstvima u razredu (dramatizaciju).</w:t>
            </w:r>
          </w:p>
        </w:tc>
      </w:tr>
    </w:tbl>
    <w:p w:rsidR="0071233B" w:rsidRDefault="0071233B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2942D4" w:rsidRDefault="002942D4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6. RAZRED</w:t>
      </w:r>
    </w:p>
    <w:p w:rsidR="002942D4" w:rsidRDefault="002942D4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942D4" w:rsidRPr="009C014C" w:rsidTr="00D75DE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942D4" w:rsidRPr="009C014C" w:rsidRDefault="00F91561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Filmska izražajna sredstva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osnovne sadržaje, ne nabraja, ne definira pojmove.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plan, kut i kadar snimanja.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 razumije ključne pojmove, opisuje ih, nabraja ih i razlikuje. Navodi najtipičnije primjere.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Uspoređuje i objašnjava različite planove i kadrove. Objašnjava i određuje kut snimanja.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Uspoređuje planove i kadrove te ih primjenjuje u određenim scenama.</w:t>
            </w:r>
          </w:p>
        </w:tc>
      </w:tr>
    </w:tbl>
    <w:p w:rsidR="002942D4" w:rsidRDefault="002942D4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942D4" w:rsidRPr="009C014C" w:rsidTr="00D75DE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Mreža (internet)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snalazi se u pronalaženju podataka na internetu. Ne razumije mogućnosti interneta.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942D4" w:rsidRPr="001613B5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Definira pojam </w:t>
            </w:r>
            <w:r>
              <w:rPr>
                <w:rFonts w:ascii="Gill Sans MT" w:hAnsi="Gill Sans MT"/>
                <w:i/>
              </w:rPr>
              <w:t>internet.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1613B5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Pronalazi nekoliko mrežnih stranica s temom iz hrvatskog jezika i književnosti.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i mogućnosti interneta.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razvoj interneta. Komentira sadržaje na internetu koji se tiču hrvatskog jezika i književnosti.</w:t>
            </w:r>
          </w:p>
        </w:tc>
      </w:tr>
    </w:tbl>
    <w:p w:rsidR="002942D4" w:rsidRDefault="002942D4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942D4" w:rsidRPr="009C014C" w:rsidTr="00D75DE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Strip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nabraja izražajna sredstva stripa.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izražajna sredstva stripa. Prepoznaje izražajna sredstva stripa.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Izražava svoje mišljenje o stripu. Iznosi obilježja izražajnih sredstava stripa.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Kreativno izrađuje strip. Stvara fabulu stripa prema poretku sličica (kvadratima stripa).</w:t>
            </w:r>
          </w:p>
        </w:tc>
      </w:tr>
      <w:tr w:rsidR="002942D4" w:rsidRPr="009C014C" w:rsidTr="00D75DE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942D4" w:rsidRPr="009C014C" w:rsidRDefault="002942D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942D4" w:rsidRPr="009C014C" w:rsidRDefault="00BF07E4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Mijenja i zna preoblikovati strip s pomoću različitih izražajnih sredstava. Objašnjava razvoj stripa.</w:t>
            </w:r>
          </w:p>
        </w:tc>
      </w:tr>
    </w:tbl>
    <w:p w:rsidR="002942D4" w:rsidRDefault="002942D4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7.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Igrani film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raspoznaje obilježja igranog filma.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Raspoznaje obilježja igranog filma.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odnose među likovima. Razlikuje vrste igranoga filma.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igranog filma i filmske priče.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ideju te filmska izražajna sredstva i objašnjava ih.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Televizijske emisije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raspoznaje televizijske emisije.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 televizijsk</w:t>
            </w:r>
            <w:r w:rsidR="00B66DC6">
              <w:rPr>
                <w:rFonts w:ascii="Gill Sans MT" w:hAnsi="Gill Sans MT"/>
              </w:rPr>
              <w:t>e emisije prema namjeni.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Razlikuje vrste televizijskih emisija.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vrste televizijskih emisija prema namjeni.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Navodi primjere televizijskih emisija.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Radio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izražajna radijska sredstva.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B66DC6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radijska izražajna sredstva.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vrste radijskih emisija.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vrste radijskih emisija.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obavijesnu, obrazovnu i zabavnu ulogu radija.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Knjižnica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poznaje rječnik, pravopis i snciklopediju i ne služi se njima.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Poznaje rječnik, pravopis, enciklopediju. služi se njima uz učiteljevu pomoć.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se služi pravopisom, rječnikom i enciklopedijom.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Poznaje sadržaj pravopisa, rječnika i enciklopedije.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8C2819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kako se služiti pravopisom, rječnikom i enciklopedijom.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AD2A57" w:rsidRPr="00D75187" w:rsidRDefault="00AD2A57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u w:val="single"/>
        </w:rPr>
      </w:pPr>
      <w:r w:rsidRPr="00D75187">
        <w:rPr>
          <w:rFonts w:ascii="Gill Sans MT" w:hAnsi="Gill Sans MT"/>
          <w:b/>
          <w:u w:val="single"/>
        </w:rPr>
        <w:t>Obrazovni ishodi:</w:t>
      </w:r>
    </w:p>
    <w:p w:rsidR="00AD2A57" w:rsidRDefault="00AD2A57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8.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25555C" w:rsidRPr="009C014C" w:rsidTr="00AD2A5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5555C" w:rsidRPr="009C014C" w:rsidRDefault="0056692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Scenarij i knjiga snimanja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56692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prepoznaje scenarij i knjigu snimanja.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56692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scenarij i knjigu snimanja. Zapamćuje i nabraja njihova bitna obilježja.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56692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Razumije pojmove scenarija i knjige snimanja te uočava ulogu redatelja.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5555C" w:rsidRPr="009C014C" w:rsidRDefault="0056692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pojmove scenarija i knjige snimanja te utvrđuje razlike među njima.</w:t>
            </w:r>
          </w:p>
        </w:tc>
      </w:tr>
      <w:tr w:rsidR="0025555C" w:rsidRPr="009C014C" w:rsidTr="00AD2A5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5555C" w:rsidRPr="009C014C" w:rsidRDefault="0025555C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5555C" w:rsidRPr="009C014C" w:rsidRDefault="00566923" w:rsidP="00AD2A57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Piše scenarij prema ulomku iz književnog predloška.</w:t>
            </w:r>
          </w:p>
        </w:tc>
      </w:tr>
    </w:tbl>
    <w:p w:rsidR="0025555C" w:rsidRDefault="0025555C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F001F1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F001F1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Dokumentarni film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zna nabrojiti vrste dokumnetarnog dilma, ne navodi ili djelomično navodi obilježja dokumentarnoga filma.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F001F1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i definira dokumentarni film, nabraja vrste dokumentarnoga filma.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566923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Prepoznaje vrste dokumentarnoga filma, razvrstava, razlikuje dokumentarni film od drugih filmskih rodova.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Uočava filmska izražajna sredstva u dokumentarnom filmu.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Komentira i raspravlja o dokumentarnom filmu, analizira izražajna sredstva, uočava ideju filma.</w:t>
            </w:r>
          </w:p>
        </w:tc>
      </w:tr>
    </w:tbl>
    <w:p w:rsidR="00F001F1" w:rsidRDefault="00F001F1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F001F1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Zagrebačka škola crtanoga filma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zna navesti obilježja Zagrebačke škole crtanog filma i autore Škole.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Nabraja obilježja Škole, imena najbitnijih autora.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Uočava obilježja Škole na primjerima filmova. 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Istražuje o filmovima i obilježjima filmova iz Škole.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Objašnjava obilježja filmova Škole, istražuje o autorima.</w:t>
            </w:r>
          </w:p>
        </w:tc>
      </w:tr>
    </w:tbl>
    <w:p w:rsidR="00F001F1" w:rsidRDefault="00F001F1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74"/>
        <w:gridCol w:w="7314"/>
      </w:tblGrid>
      <w:tr w:rsidR="00F001F1" w:rsidRPr="009C014C" w:rsidTr="000E5280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 potrazi za knjigom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Nesamostalan je u pronalaženju podataka o književnome naslovu.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Uz pomoć knjižničara pronalazi podatke o književnome naslovu.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pronalazi podatke o književnome naslovu uz pomoć kataloga.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Samostalno pronalazi podatke o književnome naslovu računalnim putem.</w:t>
            </w:r>
          </w:p>
        </w:tc>
      </w:tr>
      <w:tr w:rsidR="00F001F1" w:rsidRPr="009C014C" w:rsidTr="000E5280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F001F1" w:rsidRPr="009C014C" w:rsidRDefault="00F001F1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</w:rPr>
            </w:pPr>
            <w:r w:rsidRPr="009C014C">
              <w:rPr>
                <w:rFonts w:ascii="Gill Sans MT" w:hAnsi="Gill Sans MT"/>
                <w:b/>
                <w:bCs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F001F1" w:rsidRPr="009C014C" w:rsidRDefault="003945B4" w:rsidP="000E5280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Objašnjava sastavnice kataloga te način </w:t>
            </w:r>
            <w:r w:rsidR="00B66907">
              <w:rPr>
                <w:rFonts w:ascii="Gill Sans MT" w:hAnsi="Gill Sans MT"/>
              </w:rPr>
              <w:t>računalnoga i kataloškog pretraživanja.</w:t>
            </w:r>
          </w:p>
        </w:tc>
      </w:tr>
    </w:tbl>
    <w:p w:rsidR="00F001F1" w:rsidRDefault="00F001F1" w:rsidP="00AD2A57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</w:rPr>
      </w:pPr>
    </w:p>
    <w:p w:rsidR="0050345E" w:rsidRDefault="0050345E" w:rsidP="0050345E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8E78B5" w:rsidRDefault="008E78B5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  <w:r>
        <w:rPr>
          <w:rFonts w:ascii="Gill Sans MT" w:hAnsi="Gill Sans MT"/>
          <w:b/>
          <w:i/>
          <w:color w:val="C00000"/>
          <w:u w:val="single"/>
        </w:rPr>
        <w:t>Projekti</w:t>
      </w: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  <w:b/>
          <w:i/>
          <w:color w:val="C00000"/>
          <w:u w:val="single"/>
        </w:rPr>
      </w:pP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  <w:b/>
          <w:i/>
          <w:color w:val="C00000"/>
          <w:u w:val="single"/>
        </w:rPr>
        <w:t>Izvori:</w:t>
      </w:r>
    </w:p>
    <w:p w:rsidR="005F18B3" w:rsidRDefault="005F18B3" w:rsidP="00AD2A57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B82A4E" w:rsidRDefault="00B82A4E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Bjedov, Vesna, i suradnice, 2010., Mjerila ocjenjivanja učenikova uspjeha u hrva</w:t>
      </w:r>
      <w:r w:rsidR="00901923">
        <w:rPr>
          <w:rFonts w:ascii="Gill Sans MT" w:hAnsi="Gill Sans MT"/>
        </w:rPr>
        <w:t xml:space="preserve">tskome jeziku, Školska knjiga, </w:t>
      </w:r>
      <w:r>
        <w:rPr>
          <w:rFonts w:ascii="Gill Sans MT" w:hAnsi="Gill Sans MT"/>
        </w:rPr>
        <w:t>Zagreb</w:t>
      </w:r>
    </w:p>
    <w:p w:rsidR="005F18B3" w:rsidRDefault="005F18B3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Grgin, Tomislav, 2001., Školsko ocjenjivanje znanja, Naklada Slap, Jastrebarsko.</w:t>
      </w:r>
    </w:p>
    <w:p w:rsidR="005F18B3" w:rsidRDefault="005F18B3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Grgin, Matijvić, Janković, Ocjenjivanje (tematska knjižica), Profil, Zagreb.</w:t>
      </w:r>
    </w:p>
    <w:p w:rsidR="005F18B3" w:rsidRDefault="005F18B3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Ispitni katalog za učitelje hrvatskoga jezika. Izvanjsko vrjednovanje obrazovnih postignuća učenika osmih razreda osnovnih škola u Republici Hrvatskoj u školskoj godini </w:t>
      </w:r>
      <w:r w:rsidR="00B82A4E">
        <w:rPr>
          <w:rFonts w:ascii="Gill Sans MT" w:hAnsi="Gill Sans MT"/>
        </w:rPr>
        <w:t>2007./2008., MZOŠ, Zagreb.</w:t>
      </w:r>
    </w:p>
    <w:p w:rsidR="00B82A4E" w:rsidRDefault="00B82A4E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Matijević, M., 2004., Ocjenjivanje u osnovnoj školi, Tipex, Zagreb.</w:t>
      </w:r>
    </w:p>
    <w:p w:rsidR="00901923" w:rsidRDefault="00901923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Nacionalni okvirni kurikulum, 2011., MZOŠ, Zagreb.</w:t>
      </w:r>
    </w:p>
    <w:p w:rsidR="00B82A4E" w:rsidRDefault="00B82A4E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Nastavni plan i program za osnovne škole, 2006., MZOŠ, Zagreb.</w:t>
      </w:r>
    </w:p>
    <w:p w:rsidR="00901923" w:rsidRDefault="00901923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Pravilnik o načinima, postupcima i elementima vrednovanja učenika u osnovnoj i srednjoj školi, 2015., MZOŠ, Zagreb.</w:t>
      </w:r>
    </w:p>
    <w:p w:rsidR="00B82A4E" w:rsidRDefault="00B82A4E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Rosandić, Dragutin, 2002., Od slova do teksta i metateksta, Profil, Zagreb.</w:t>
      </w:r>
    </w:p>
    <w:p w:rsidR="00B82A4E" w:rsidRDefault="00B82A4E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Težak, Stjepko, 1998. Teorija i praksa nastave hrvatskoga jezika 1, Školska knjiga, Zagreb.</w:t>
      </w:r>
    </w:p>
    <w:p w:rsidR="00B82A4E" w:rsidRDefault="00B82A4E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Slavičak, M., 2008., HNOS i vrednovanje: unutarnje/školsko – vanjsko – samovrednovanje,</w:t>
      </w:r>
      <w:r w:rsidR="004F3A0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Profil international</w:t>
      </w:r>
      <w:r w:rsidR="004F3A0D">
        <w:rPr>
          <w:rFonts w:ascii="Gill Sans MT" w:hAnsi="Gill Sans MT"/>
        </w:rPr>
        <w:t>, Zagreb</w:t>
      </w:r>
      <w:r>
        <w:rPr>
          <w:rFonts w:ascii="Gill Sans MT" w:hAnsi="Gill Sans MT"/>
        </w:rPr>
        <w:t>.</w:t>
      </w:r>
    </w:p>
    <w:p w:rsidR="00B82A4E" w:rsidRPr="005F18B3" w:rsidRDefault="00B82A4E" w:rsidP="005F18B3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Visinko, Karol, 2008., Učenički sastavak nepresušno vrelo propitivanja u: Metod</w:t>
      </w:r>
      <w:r w:rsidR="004F3A0D">
        <w:rPr>
          <w:rFonts w:ascii="Gill Sans MT" w:hAnsi="Gill Sans MT"/>
        </w:rPr>
        <w:t>ički profili, broj 9-10.,</w:t>
      </w:r>
      <w:r>
        <w:rPr>
          <w:rFonts w:ascii="Gill Sans MT" w:hAnsi="Gill Sans MT"/>
        </w:rPr>
        <w:t xml:space="preserve"> Profil international</w:t>
      </w:r>
      <w:r w:rsidR="004F3A0D">
        <w:rPr>
          <w:rFonts w:ascii="Gill Sans MT" w:hAnsi="Gill Sans MT"/>
        </w:rPr>
        <w:t>, Zagreb</w:t>
      </w:r>
      <w:r>
        <w:rPr>
          <w:rFonts w:ascii="Gill Sans MT" w:hAnsi="Gill Sans MT"/>
        </w:rPr>
        <w:t>.</w:t>
      </w:r>
    </w:p>
    <w:sectPr w:rsidR="00B82A4E" w:rsidRPr="005F18B3" w:rsidSect="002F5E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04" w:rsidRDefault="00D85704" w:rsidP="009314DE">
      <w:r>
        <w:separator/>
      </w:r>
    </w:p>
  </w:endnote>
  <w:endnote w:type="continuationSeparator" w:id="0">
    <w:p w:rsidR="00D85704" w:rsidRDefault="00D85704" w:rsidP="0093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machine Script Personal U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57" w:rsidRDefault="00AD2A57">
    <w:pPr>
      <w:pStyle w:val="Footer"/>
      <w:jc w:val="center"/>
    </w:pPr>
    <w:r>
      <w:rPr>
        <w:noProof/>
      </w:rPr>
    </w:r>
    <w:r>
      <w:pict>
        <v:group id="Group 62" o:spid="_x0000_s2051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205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<v:textbox inset="0,0,0,0">
              <w:txbxContent>
                <w:p w:rsidR="00AD2A57" w:rsidRDefault="00AD2A57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7D38A2" w:rsidRPr="007D38A2">
                      <w:rPr>
                        <w:i/>
                        <w:iCs/>
                        <w:noProof/>
                        <w:sz w:val="18"/>
                        <w:szCs w:val="18"/>
                      </w:rPr>
                      <w:t>57</w:t>
                    </w:r>
                  </w:fldSimple>
                </w:p>
              </w:txbxContent>
            </v:textbox>
          </v:shape>
          <v:group id="Group 64" o:spid="_x0000_s205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<v:oval id="Oval 65" o:spid="_x0000_s2054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<v:oval id="Oval 66" o:spid="_x0000_s2055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<v:oval id="Oval 67" o:spid="_x0000_s2056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</v:group>
          <w10:anchorlock/>
        </v:group>
      </w:pict>
    </w:r>
  </w:p>
  <w:p w:rsidR="00AD2A57" w:rsidRDefault="00AD2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04" w:rsidRDefault="00D85704" w:rsidP="009314DE">
      <w:r>
        <w:separator/>
      </w:r>
    </w:p>
  </w:footnote>
  <w:footnote w:type="continuationSeparator" w:id="0">
    <w:p w:rsidR="00D85704" w:rsidRDefault="00D85704" w:rsidP="00931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57" w:rsidRPr="0048429B" w:rsidRDefault="00AD2A57" w:rsidP="009314DE">
    <w:pPr>
      <w:pStyle w:val="Header"/>
      <w:jc w:val="center"/>
      <w:rPr>
        <w:rFonts w:ascii="Remachine Script Personal Use" w:hAnsi="Remachine Script Personal Use"/>
      </w:rPr>
    </w:pPr>
    <w:r>
      <w:rPr>
        <w:rFonts w:ascii="Segoe Script" w:hAnsi="Segoe Script"/>
        <w:noProof/>
      </w:rPr>
      <w:pict>
        <v:shape id="_x0000_s2050" style="position:absolute;left:0;text-align:left;margin-left:-25.85pt;margin-top:15.6pt;width:504.75pt;height:17.75pt;z-index:251657216" coordsize="10095,355" path="m,15hdc20,45,40,75,60,105v31,46,97,167,150,180c230,290,250,295,270,300v82,55,137,24,225,c550,285,609,280,660,255v55,-27,107,-52,165,-75c825,180,937,143,960,135v15,-5,30,-10,45,-15c1020,115,1050,105,1050,105v70,5,142,-2,210,15c1310,132,1346,179,1395,195v60,60,130,93,210,120c1680,310,1756,312,1830,300v22,-3,39,-21,60,-30c1975,234,1894,278,1995,240v21,-8,39,-23,60,-30c2090,198,2208,185,2235,180v76,-13,149,-32,225,-45c2595,140,2730,137,2865,150v78,7,72,44,135,75c3046,248,3157,282,3210,300v120,-5,240,-6,360,-15c3665,278,3750,218,3840,195v82,-54,104,-67,195,-90c4136,38,4157,63,4305,75v38,23,82,36,120,60c4452,152,4473,179,4500,195v111,66,37,4,120,45c4756,308,4792,312,4950,330v130,-5,260,-7,390,-15c5415,310,5477,270,5550,255v103,-52,213,-69,315,-120c5985,141,6117,111,6225,165v68,34,109,81,180,105c6417,282,6471,342,6495,345v64,8,139,-39,195,-60c6724,272,6760,267,6795,255v170,-127,-45,28,120,-75c6973,144,7018,106,7080,75v49,3,206,,285,30c7427,128,7465,164,7530,180v15,10,27,30,45,30c7745,215,7915,209,8085,195v18,-1,28,-23,45,-30c8249,114,8128,196,8265,120v125,-70,-4,-29,120,-60c8444,21,8496,14,8565,v75,5,151,3,225,15c8812,18,8829,37,8850,45v29,12,63,14,90,30c8996,108,9044,145,9105,165v20,15,38,34,60,45c9193,224,9255,240,9255,240v95,-24,43,-4,150,-75hcl9405,165hdc9473,142,9521,117,9585,90v21,-9,41,-19,60,-30c9661,51,9674,37,9690,30,9719,17,9780,,9780,v103,11,220,27,315,75hae" filled="f" strokecolor="#943634">
          <v:path arrowok="t"/>
        </v:shape>
      </w:pict>
    </w:r>
    <w:r w:rsidR="00A57003">
      <w:rPr>
        <w:rFonts w:ascii="Segoe Script" w:hAnsi="Segoe Script"/>
        <w:noProof/>
      </w:rPr>
      <w:t>Nikolina Javornik i Nikolina Žigmunić</w:t>
    </w:r>
  </w:p>
  <w:p w:rsidR="00AD2A57" w:rsidRDefault="00AD2A57" w:rsidP="009314DE"/>
  <w:p w:rsidR="00AD2A57" w:rsidRDefault="00AD2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B49"/>
    <w:multiLevelType w:val="hybridMultilevel"/>
    <w:tmpl w:val="4692D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2F5"/>
    <w:multiLevelType w:val="hybridMultilevel"/>
    <w:tmpl w:val="C7D49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6669"/>
    <w:multiLevelType w:val="hybridMultilevel"/>
    <w:tmpl w:val="1880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165EB"/>
    <w:multiLevelType w:val="hybridMultilevel"/>
    <w:tmpl w:val="7CCAE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92863"/>
    <w:multiLevelType w:val="hybridMultilevel"/>
    <w:tmpl w:val="39FCC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6540E"/>
    <w:multiLevelType w:val="hybridMultilevel"/>
    <w:tmpl w:val="E5FE0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A54"/>
    <w:multiLevelType w:val="hybridMultilevel"/>
    <w:tmpl w:val="93F830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1281"/>
    <w:multiLevelType w:val="hybridMultilevel"/>
    <w:tmpl w:val="06AE8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001B"/>
    <w:multiLevelType w:val="hybridMultilevel"/>
    <w:tmpl w:val="513E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349"/>
    <w:multiLevelType w:val="hybridMultilevel"/>
    <w:tmpl w:val="9364D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33515"/>
    <w:multiLevelType w:val="hybridMultilevel"/>
    <w:tmpl w:val="305C990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2F3D"/>
    <w:multiLevelType w:val="hybridMultilevel"/>
    <w:tmpl w:val="0582C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49EB"/>
    <w:multiLevelType w:val="hybridMultilevel"/>
    <w:tmpl w:val="F53CB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638DB"/>
    <w:multiLevelType w:val="hybridMultilevel"/>
    <w:tmpl w:val="2BA832CA"/>
    <w:lvl w:ilvl="0" w:tplc="B92E9A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1360E"/>
    <w:multiLevelType w:val="hybridMultilevel"/>
    <w:tmpl w:val="F94C7E6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11E2"/>
    <w:multiLevelType w:val="hybridMultilevel"/>
    <w:tmpl w:val="976EDDC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F5D76"/>
    <w:multiLevelType w:val="hybridMultilevel"/>
    <w:tmpl w:val="60A2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C2909"/>
    <w:multiLevelType w:val="hybridMultilevel"/>
    <w:tmpl w:val="F64EA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A49DB"/>
    <w:multiLevelType w:val="hybridMultilevel"/>
    <w:tmpl w:val="55063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A4B27"/>
    <w:multiLevelType w:val="hybridMultilevel"/>
    <w:tmpl w:val="3D7C3B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637B6"/>
    <w:multiLevelType w:val="hybridMultilevel"/>
    <w:tmpl w:val="0AB08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C59FD"/>
    <w:multiLevelType w:val="hybridMultilevel"/>
    <w:tmpl w:val="5820308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64A9"/>
    <w:multiLevelType w:val="hybridMultilevel"/>
    <w:tmpl w:val="C9846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8649F"/>
    <w:multiLevelType w:val="multilevel"/>
    <w:tmpl w:val="97CE4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19618C"/>
    <w:multiLevelType w:val="hybridMultilevel"/>
    <w:tmpl w:val="1BB2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53BFB"/>
    <w:multiLevelType w:val="hybridMultilevel"/>
    <w:tmpl w:val="8F427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3399"/>
    <w:multiLevelType w:val="hybridMultilevel"/>
    <w:tmpl w:val="593A6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E52AA"/>
    <w:multiLevelType w:val="hybridMultilevel"/>
    <w:tmpl w:val="F58CA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30956"/>
    <w:multiLevelType w:val="hybridMultilevel"/>
    <w:tmpl w:val="ADD8B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05535"/>
    <w:multiLevelType w:val="hybridMultilevel"/>
    <w:tmpl w:val="4BE4C980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6163A"/>
    <w:multiLevelType w:val="hybridMultilevel"/>
    <w:tmpl w:val="B3ECD3DA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16173"/>
    <w:multiLevelType w:val="hybridMultilevel"/>
    <w:tmpl w:val="7D884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C694E"/>
    <w:multiLevelType w:val="hybridMultilevel"/>
    <w:tmpl w:val="51B63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30782"/>
    <w:multiLevelType w:val="hybridMultilevel"/>
    <w:tmpl w:val="75BC3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C6425"/>
    <w:multiLevelType w:val="hybridMultilevel"/>
    <w:tmpl w:val="54A4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D0BFB"/>
    <w:multiLevelType w:val="hybridMultilevel"/>
    <w:tmpl w:val="79E82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566CF"/>
    <w:multiLevelType w:val="hybridMultilevel"/>
    <w:tmpl w:val="A17EC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31F4C"/>
    <w:multiLevelType w:val="hybridMultilevel"/>
    <w:tmpl w:val="C5C8F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46"/>
    <w:multiLevelType w:val="hybridMultilevel"/>
    <w:tmpl w:val="E4B48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2B69"/>
    <w:multiLevelType w:val="hybridMultilevel"/>
    <w:tmpl w:val="48E4E67C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A7646"/>
    <w:multiLevelType w:val="hybridMultilevel"/>
    <w:tmpl w:val="F2203632"/>
    <w:lvl w:ilvl="0" w:tplc="5F907CD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CB316B"/>
    <w:multiLevelType w:val="hybridMultilevel"/>
    <w:tmpl w:val="22F2F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6561D"/>
    <w:multiLevelType w:val="hybridMultilevel"/>
    <w:tmpl w:val="9F724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37F2"/>
    <w:multiLevelType w:val="hybridMultilevel"/>
    <w:tmpl w:val="F280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9"/>
  </w:num>
  <w:num w:numId="5">
    <w:abstractNumId w:val="15"/>
  </w:num>
  <w:num w:numId="6">
    <w:abstractNumId w:val="10"/>
  </w:num>
  <w:num w:numId="7">
    <w:abstractNumId w:val="14"/>
  </w:num>
  <w:num w:numId="8">
    <w:abstractNumId w:val="30"/>
  </w:num>
  <w:num w:numId="9">
    <w:abstractNumId w:val="39"/>
  </w:num>
  <w:num w:numId="10">
    <w:abstractNumId w:val="23"/>
  </w:num>
  <w:num w:numId="11">
    <w:abstractNumId w:val="11"/>
  </w:num>
  <w:num w:numId="12">
    <w:abstractNumId w:val="19"/>
  </w:num>
  <w:num w:numId="13">
    <w:abstractNumId w:val="42"/>
  </w:num>
  <w:num w:numId="14">
    <w:abstractNumId w:val="26"/>
  </w:num>
  <w:num w:numId="15">
    <w:abstractNumId w:val="9"/>
  </w:num>
  <w:num w:numId="16">
    <w:abstractNumId w:val="12"/>
  </w:num>
  <w:num w:numId="17">
    <w:abstractNumId w:val="27"/>
  </w:num>
  <w:num w:numId="18">
    <w:abstractNumId w:val="6"/>
  </w:num>
  <w:num w:numId="19">
    <w:abstractNumId w:val="41"/>
  </w:num>
  <w:num w:numId="20">
    <w:abstractNumId w:val="25"/>
  </w:num>
  <w:num w:numId="21">
    <w:abstractNumId w:val="1"/>
  </w:num>
  <w:num w:numId="22">
    <w:abstractNumId w:val="31"/>
  </w:num>
  <w:num w:numId="23">
    <w:abstractNumId w:val="34"/>
  </w:num>
  <w:num w:numId="24">
    <w:abstractNumId w:val="7"/>
  </w:num>
  <w:num w:numId="25">
    <w:abstractNumId w:val="2"/>
  </w:num>
  <w:num w:numId="26">
    <w:abstractNumId w:val="36"/>
  </w:num>
  <w:num w:numId="27">
    <w:abstractNumId w:val="20"/>
  </w:num>
  <w:num w:numId="28">
    <w:abstractNumId w:val="38"/>
  </w:num>
  <w:num w:numId="29">
    <w:abstractNumId w:val="33"/>
  </w:num>
  <w:num w:numId="30">
    <w:abstractNumId w:val="16"/>
  </w:num>
  <w:num w:numId="31">
    <w:abstractNumId w:val="0"/>
  </w:num>
  <w:num w:numId="32">
    <w:abstractNumId w:val="28"/>
  </w:num>
  <w:num w:numId="33">
    <w:abstractNumId w:val="18"/>
  </w:num>
  <w:num w:numId="34">
    <w:abstractNumId w:val="24"/>
  </w:num>
  <w:num w:numId="35">
    <w:abstractNumId w:val="3"/>
  </w:num>
  <w:num w:numId="36">
    <w:abstractNumId w:val="4"/>
  </w:num>
  <w:num w:numId="37">
    <w:abstractNumId w:val="22"/>
  </w:num>
  <w:num w:numId="38">
    <w:abstractNumId w:val="5"/>
  </w:num>
  <w:num w:numId="39">
    <w:abstractNumId w:val="43"/>
  </w:num>
  <w:num w:numId="40">
    <w:abstractNumId w:val="35"/>
  </w:num>
  <w:num w:numId="41">
    <w:abstractNumId w:val="32"/>
  </w:num>
  <w:num w:numId="42">
    <w:abstractNumId w:val="17"/>
  </w:num>
  <w:num w:numId="43">
    <w:abstractNumId w:val="3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021"/>
    <w:rsid w:val="000026E1"/>
    <w:rsid w:val="0001152A"/>
    <w:rsid w:val="000756E5"/>
    <w:rsid w:val="00093F1B"/>
    <w:rsid w:val="000B3587"/>
    <w:rsid w:val="000C6E76"/>
    <w:rsid w:val="000D185B"/>
    <w:rsid w:val="000D2FBD"/>
    <w:rsid w:val="000D32BA"/>
    <w:rsid w:val="000E20C9"/>
    <w:rsid w:val="000E5280"/>
    <w:rsid w:val="00103BE6"/>
    <w:rsid w:val="001344AC"/>
    <w:rsid w:val="001613B5"/>
    <w:rsid w:val="00161B4D"/>
    <w:rsid w:val="00187D61"/>
    <w:rsid w:val="00193B4B"/>
    <w:rsid w:val="001C132E"/>
    <w:rsid w:val="001E31CE"/>
    <w:rsid w:val="001F1078"/>
    <w:rsid w:val="001F4881"/>
    <w:rsid w:val="00226D40"/>
    <w:rsid w:val="0023507F"/>
    <w:rsid w:val="0025555C"/>
    <w:rsid w:val="002942D4"/>
    <w:rsid w:val="002A07A1"/>
    <w:rsid w:val="002A1178"/>
    <w:rsid w:val="002B13E0"/>
    <w:rsid w:val="002C0182"/>
    <w:rsid w:val="002F5EEC"/>
    <w:rsid w:val="00332150"/>
    <w:rsid w:val="00333039"/>
    <w:rsid w:val="00340276"/>
    <w:rsid w:val="003428B4"/>
    <w:rsid w:val="003467C3"/>
    <w:rsid w:val="00377F57"/>
    <w:rsid w:val="00393A43"/>
    <w:rsid w:val="003945B4"/>
    <w:rsid w:val="003A731A"/>
    <w:rsid w:val="003C50D0"/>
    <w:rsid w:val="003C652A"/>
    <w:rsid w:val="003D2776"/>
    <w:rsid w:val="003E66BF"/>
    <w:rsid w:val="003F5F1F"/>
    <w:rsid w:val="004014F7"/>
    <w:rsid w:val="00405415"/>
    <w:rsid w:val="00437882"/>
    <w:rsid w:val="00455968"/>
    <w:rsid w:val="004A1C90"/>
    <w:rsid w:val="004A334F"/>
    <w:rsid w:val="004A70A3"/>
    <w:rsid w:val="004B185B"/>
    <w:rsid w:val="004C737D"/>
    <w:rsid w:val="004D4E59"/>
    <w:rsid w:val="004E4022"/>
    <w:rsid w:val="004E436C"/>
    <w:rsid w:val="004F3A0D"/>
    <w:rsid w:val="004F7D5F"/>
    <w:rsid w:val="0050345E"/>
    <w:rsid w:val="0056134C"/>
    <w:rsid w:val="00566923"/>
    <w:rsid w:val="005A4021"/>
    <w:rsid w:val="005F18B3"/>
    <w:rsid w:val="005F27F6"/>
    <w:rsid w:val="006041D1"/>
    <w:rsid w:val="0061250C"/>
    <w:rsid w:val="00625DCA"/>
    <w:rsid w:val="006262BC"/>
    <w:rsid w:val="00642597"/>
    <w:rsid w:val="0066098B"/>
    <w:rsid w:val="006737BE"/>
    <w:rsid w:val="00687DD4"/>
    <w:rsid w:val="006C0D54"/>
    <w:rsid w:val="006D64D9"/>
    <w:rsid w:val="006E0B63"/>
    <w:rsid w:val="006F0423"/>
    <w:rsid w:val="00700CD8"/>
    <w:rsid w:val="0070168A"/>
    <w:rsid w:val="0071233B"/>
    <w:rsid w:val="0072432B"/>
    <w:rsid w:val="0072711A"/>
    <w:rsid w:val="00736BCF"/>
    <w:rsid w:val="007423C4"/>
    <w:rsid w:val="007A48D0"/>
    <w:rsid w:val="007D1AD1"/>
    <w:rsid w:val="007D38A2"/>
    <w:rsid w:val="007F0188"/>
    <w:rsid w:val="0082400F"/>
    <w:rsid w:val="00827075"/>
    <w:rsid w:val="00831C60"/>
    <w:rsid w:val="008337EF"/>
    <w:rsid w:val="00843F64"/>
    <w:rsid w:val="00885180"/>
    <w:rsid w:val="008A4D02"/>
    <w:rsid w:val="008A66FC"/>
    <w:rsid w:val="008B03C3"/>
    <w:rsid w:val="008B16F0"/>
    <w:rsid w:val="008C2819"/>
    <w:rsid w:val="008E0630"/>
    <w:rsid w:val="008E2667"/>
    <w:rsid w:val="008E6DED"/>
    <w:rsid w:val="008E78B5"/>
    <w:rsid w:val="00901923"/>
    <w:rsid w:val="00911DB1"/>
    <w:rsid w:val="00922E9B"/>
    <w:rsid w:val="009314DE"/>
    <w:rsid w:val="00963490"/>
    <w:rsid w:val="00974A5F"/>
    <w:rsid w:val="009C014C"/>
    <w:rsid w:val="009D20EE"/>
    <w:rsid w:val="00A23AEA"/>
    <w:rsid w:val="00A57003"/>
    <w:rsid w:val="00AB3DA4"/>
    <w:rsid w:val="00AD2A57"/>
    <w:rsid w:val="00AE248F"/>
    <w:rsid w:val="00B0295A"/>
    <w:rsid w:val="00B30ECC"/>
    <w:rsid w:val="00B31314"/>
    <w:rsid w:val="00B648C4"/>
    <w:rsid w:val="00B66907"/>
    <w:rsid w:val="00B66DC6"/>
    <w:rsid w:val="00B7124E"/>
    <w:rsid w:val="00B761C8"/>
    <w:rsid w:val="00B82A4E"/>
    <w:rsid w:val="00B90855"/>
    <w:rsid w:val="00BB19FA"/>
    <w:rsid w:val="00BC64D0"/>
    <w:rsid w:val="00BE08E7"/>
    <w:rsid w:val="00BE5E2A"/>
    <w:rsid w:val="00BF07E4"/>
    <w:rsid w:val="00C1517A"/>
    <w:rsid w:val="00C26B70"/>
    <w:rsid w:val="00C31143"/>
    <w:rsid w:val="00C529AC"/>
    <w:rsid w:val="00C657C9"/>
    <w:rsid w:val="00C83FA7"/>
    <w:rsid w:val="00CB1A33"/>
    <w:rsid w:val="00CB5192"/>
    <w:rsid w:val="00CC2E08"/>
    <w:rsid w:val="00CF4BB5"/>
    <w:rsid w:val="00D624F8"/>
    <w:rsid w:val="00D75187"/>
    <w:rsid w:val="00D75DE0"/>
    <w:rsid w:val="00D85704"/>
    <w:rsid w:val="00D8697E"/>
    <w:rsid w:val="00D94586"/>
    <w:rsid w:val="00D97B22"/>
    <w:rsid w:val="00DD0CBF"/>
    <w:rsid w:val="00DD154E"/>
    <w:rsid w:val="00DE2AE2"/>
    <w:rsid w:val="00DE338C"/>
    <w:rsid w:val="00E02172"/>
    <w:rsid w:val="00E2735A"/>
    <w:rsid w:val="00E342C3"/>
    <w:rsid w:val="00E503A1"/>
    <w:rsid w:val="00E7082D"/>
    <w:rsid w:val="00E961A4"/>
    <w:rsid w:val="00EA08A7"/>
    <w:rsid w:val="00EB6F06"/>
    <w:rsid w:val="00EF4964"/>
    <w:rsid w:val="00EF6F6D"/>
    <w:rsid w:val="00F001F1"/>
    <w:rsid w:val="00F07955"/>
    <w:rsid w:val="00F41B7F"/>
    <w:rsid w:val="00F5564C"/>
    <w:rsid w:val="00F75914"/>
    <w:rsid w:val="00F91561"/>
    <w:rsid w:val="00FB673C"/>
    <w:rsid w:val="00FC711F"/>
    <w:rsid w:val="00FD4F3A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6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A4021"/>
    <w:pPr>
      <w:spacing w:before="100" w:beforeAutospacing="1" w:after="100" w:afterAutospacing="1"/>
    </w:pPr>
  </w:style>
  <w:style w:type="character" w:styleId="Strong">
    <w:name w:val="Strong"/>
    <w:qFormat/>
    <w:rsid w:val="005A4021"/>
    <w:rPr>
      <w:b/>
      <w:bCs/>
    </w:rPr>
  </w:style>
  <w:style w:type="character" w:styleId="Emphasis">
    <w:name w:val="Emphasis"/>
    <w:qFormat/>
    <w:rsid w:val="005A4021"/>
    <w:rPr>
      <w:i/>
      <w:iCs/>
    </w:rPr>
  </w:style>
  <w:style w:type="table" w:styleId="TableGrid">
    <w:name w:val="Table Grid"/>
    <w:basedOn w:val="TableNormal"/>
    <w:rsid w:val="00DE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14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314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4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14DE"/>
    <w:rPr>
      <w:sz w:val="24"/>
      <w:szCs w:val="24"/>
    </w:rPr>
  </w:style>
  <w:style w:type="table" w:styleId="TableGrid8">
    <w:name w:val="Table Grid 8"/>
    <w:basedOn w:val="TableNormal"/>
    <w:rsid w:val="00E7082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082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082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88FBF-7979-475C-BFF0-39F537B8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14559</Words>
  <Characters>82987</Characters>
  <Application>Microsoft Office Word</Application>
  <DocSecurity>0</DocSecurity>
  <Lines>691</Lines>
  <Paragraphs>194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Organization/Home Here</Company>
  <LinksUpToDate>false</LinksUpToDate>
  <CharactersWithSpaces>97352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Full Name Here</dc:creator>
  <cp:lastModifiedBy>Korisnik</cp:lastModifiedBy>
  <cp:revision>2</cp:revision>
  <cp:lastPrinted>2015-11-16T07:27:00Z</cp:lastPrinted>
  <dcterms:created xsi:type="dcterms:W3CDTF">2018-09-24T10:08:00Z</dcterms:created>
  <dcterms:modified xsi:type="dcterms:W3CDTF">2018-09-24T10:08:00Z</dcterms:modified>
</cp:coreProperties>
</file>